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301F" w14:textId="77777777" w:rsidR="004F50A0" w:rsidRPr="0056570B" w:rsidRDefault="004F50A0" w:rsidP="004F50A0">
      <w:pPr>
        <w:rPr>
          <w:sz w:val="24"/>
          <w:szCs w:val="24"/>
          <w:lang w:val="de-AT"/>
        </w:rPr>
      </w:pPr>
    </w:p>
    <w:p w14:paraId="7A6445A9" w14:textId="35257D13" w:rsidR="00C1659A" w:rsidRPr="009723EE" w:rsidRDefault="004F50A0" w:rsidP="009723EE">
      <w:pPr>
        <w:pStyle w:val="Titel"/>
        <w:rPr>
          <w:b/>
          <w:bCs/>
        </w:rPr>
      </w:pPr>
      <w:r>
        <w:rPr>
          <w:b/>
          <w:bCs/>
        </w:rPr>
        <w:t>Kampagne Steigerung Take Rate</w:t>
      </w:r>
    </w:p>
    <w:p w14:paraId="765F675C" w14:textId="69434759" w:rsidR="004F50A0" w:rsidRPr="004F50A0" w:rsidRDefault="004F50A0" w:rsidP="004F50A0">
      <w:pPr>
        <w:rPr>
          <w:b/>
          <w:sz w:val="24"/>
          <w:szCs w:val="24"/>
        </w:rPr>
      </w:pPr>
      <w:r w:rsidRPr="00C23FC8">
        <w:rPr>
          <w:b/>
          <w:sz w:val="24"/>
          <w:szCs w:val="24"/>
        </w:rPr>
        <w:t>Teilnahmebedingungen</w:t>
      </w:r>
      <w:r>
        <w:rPr>
          <w:b/>
          <w:sz w:val="24"/>
          <w:szCs w:val="24"/>
        </w:rPr>
        <w:t xml:space="preserve"> Gewinnspiel</w:t>
      </w:r>
    </w:p>
    <w:p w14:paraId="42E7B516" w14:textId="679F65AF" w:rsidR="004F50A0" w:rsidRPr="00196F16" w:rsidRDefault="004F50A0">
      <w:pPr>
        <w:rPr>
          <w:sz w:val="24"/>
          <w:szCs w:val="24"/>
        </w:rPr>
      </w:pPr>
      <w:r>
        <w:rPr>
          <w:sz w:val="24"/>
          <w:szCs w:val="24"/>
        </w:rPr>
        <w:t xml:space="preserve">Durch die Teilnahme am Gewinnspiel auf </w:t>
      </w:r>
      <w:hyperlink r:id="rId10" w:history="1">
        <w:r w:rsidRPr="008A5FB4">
          <w:rPr>
            <w:rStyle w:val="Hyperlink"/>
            <w:sz w:val="24"/>
            <w:szCs w:val="24"/>
          </w:rPr>
          <w:t>https://www.breitband.tirol</w:t>
        </w:r>
      </w:hyperlink>
      <w:r>
        <w:rPr>
          <w:sz w:val="24"/>
          <w:szCs w:val="24"/>
        </w:rPr>
        <w:t xml:space="preserve"> erklärt sich der/die Teilnehmende mit den nachstehenden Teilnahmebedingungen einverstanden:</w:t>
      </w:r>
    </w:p>
    <w:p w14:paraId="77A65B9A" w14:textId="004DE9B6" w:rsidR="004F50A0" w:rsidRPr="00196F16" w:rsidRDefault="004F50A0">
      <w:pPr>
        <w:rPr>
          <w:b/>
          <w:bCs/>
          <w:sz w:val="24"/>
          <w:szCs w:val="24"/>
        </w:rPr>
      </w:pPr>
      <w:r w:rsidRPr="00196F16">
        <w:rPr>
          <w:b/>
          <w:bCs/>
          <w:sz w:val="24"/>
          <w:szCs w:val="24"/>
        </w:rPr>
        <w:t>§ 1 Allgemeines</w:t>
      </w:r>
    </w:p>
    <w:p w14:paraId="6B4C8EED" w14:textId="4E172FEE" w:rsidR="004F50A0" w:rsidRDefault="004F50A0" w:rsidP="004F50A0">
      <w:pPr>
        <w:pStyle w:val="Listenabsatz"/>
        <w:numPr>
          <w:ilvl w:val="0"/>
          <w:numId w:val="8"/>
        </w:numPr>
        <w:rPr>
          <w:sz w:val="24"/>
          <w:szCs w:val="24"/>
        </w:rPr>
      </w:pPr>
      <w:r w:rsidRPr="004F50A0">
        <w:rPr>
          <w:sz w:val="24"/>
          <w:szCs w:val="24"/>
        </w:rPr>
        <w:t xml:space="preserve">Das Gewinnspiel wird von Breitbandserviceagentur Tirol GmbH durchgeführt. Die Teilnahme ist </w:t>
      </w:r>
      <w:r w:rsidRPr="00C53F21">
        <w:rPr>
          <w:sz w:val="24"/>
          <w:szCs w:val="24"/>
        </w:rPr>
        <w:t>kostenlos</w:t>
      </w:r>
      <w:r>
        <w:rPr>
          <w:sz w:val="24"/>
          <w:szCs w:val="24"/>
        </w:rPr>
        <w:t xml:space="preserve"> und freiwillig.</w:t>
      </w:r>
    </w:p>
    <w:p w14:paraId="6D4AA1BC" w14:textId="5A8DE7A3" w:rsidR="004F50A0" w:rsidRPr="00B665C5" w:rsidRDefault="004F50A0" w:rsidP="004F50A0">
      <w:pPr>
        <w:pStyle w:val="Listenabsatz"/>
        <w:numPr>
          <w:ilvl w:val="0"/>
          <w:numId w:val="8"/>
        </w:numPr>
        <w:rPr>
          <w:sz w:val="24"/>
          <w:szCs w:val="24"/>
        </w:rPr>
      </w:pPr>
      <w:r w:rsidRPr="00B665C5">
        <w:rPr>
          <w:sz w:val="24"/>
          <w:szCs w:val="24"/>
        </w:rPr>
        <w:t>Dieses Gewinnspiel richtet sich ausschließlich an Verbraucher.</w:t>
      </w:r>
    </w:p>
    <w:p w14:paraId="0E2BB5A6" w14:textId="48AEB24A" w:rsidR="004F50A0" w:rsidRDefault="004F50A0" w:rsidP="004F50A0">
      <w:pPr>
        <w:pStyle w:val="Listenabsatz"/>
        <w:numPr>
          <w:ilvl w:val="0"/>
          <w:numId w:val="8"/>
        </w:numPr>
        <w:rPr>
          <w:sz w:val="24"/>
          <w:szCs w:val="24"/>
        </w:rPr>
      </w:pPr>
      <w:r w:rsidRPr="002C6DC4">
        <w:rPr>
          <w:sz w:val="24"/>
          <w:szCs w:val="24"/>
        </w:rPr>
        <w:t>Facebook, Instagram</w:t>
      </w:r>
      <w:r w:rsidR="00E454FA">
        <w:rPr>
          <w:sz w:val="24"/>
          <w:szCs w:val="24"/>
        </w:rPr>
        <w:t>, Li</w:t>
      </w:r>
      <w:r w:rsidR="006B0B47">
        <w:rPr>
          <w:sz w:val="24"/>
          <w:szCs w:val="24"/>
        </w:rPr>
        <w:t>nkedI</w:t>
      </w:r>
      <w:r w:rsidR="0079632E">
        <w:rPr>
          <w:sz w:val="24"/>
          <w:szCs w:val="24"/>
        </w:rPr>
        <w:t>n</w:t>
      </w:r>
      <w:r w:rsidRPr="002C6DC4">
        <w:rPr>
          <w:sz w:val="24"/>
          <w:szCs w:val="24"/>
        </w:rPr>
        <w:t xml:space="preserve"> </w:t>
      </w:r>
      <w:r>
        <w:rPr>
          <w:sz w:val="24"/>
          <w:szCs w:val="24"/>
        </w:rPr>
        <w:t xml:space="preserve">oder Google </w:t>
      </w:r>
      <w:r w:rsidRPr="002C6DC4">
        <w:rPr>
          <w:sz w:val="24"/>
          <w:szCs w:val="24"/>
        </w:rPr>
        <w:t>stehen in keiner Verbindung zu diesem Gewinnspiel, es bestehen keinerlei Rechtsansprüche gegenüber Facebook, Instagram</w:t>
      </w:r>
      <w:r w:rsidR="000904A2">
        <w:rPr>
          <w:sz w:val="24"/>
          <w:szCs w:val="24"/>
        </w:rPr>
        <w:t>, Li</w:t>
      </w:r>
      <w:r w:rsidR="003B6F14">
        <w:rPr>
          <w:sz w:val="24"/>
          <w:szCs w:val="24"/>
        </w:rPr>
        <w:t>nkedIn</w:t>
      </w:r>
      <w:r>
        <w:rPr>
          <w:sz w:val="24"/>
          <w:szCs w:val="24"/>
        </w:rPr>
        <w:t xml:space="preserve"> oder Google</w:t>
      </w:r>
      <w:r w:rsidRPr="002C6DC4">
        <w:rPr>
          <w:sz w:val="24"/>
          <w:szCs w:val="24"/>
        </w:rPr>
        <w:t>.</w:t>
      </w:r>
    </w:p>
    <w:p w14:paraId="3060B81D" w14:textId="12475683" w:rsidR="00393078" w:rsidRPr="00D8552B" w:rsidRDefault="00DE7C09" w:rsidP="004F50A0">
      <w:pPr>
        <w:pStyle w:val="Listenabsatz"/>
        <w:numPr>
          <w:ilvl w:val="0"/>
          <w:numId w:val="8"/>
        </w:numPr>
        <w:rPr>
          <w:sz w:val="24"/>
          <w:szCs w:val="24"/>
        </w:rPr>
      </w:pPr>
      <w:r w:rsidRPr="00D8552B">
        <w:rPr>
          <w:sz w:val="24"/>
          <w:szCs w:val="24"/>
        </w:rPr>
        <w:t xml:space="preserve">Dieses Gewinnspiel kann </w:t>
      </w:r>
      <w:r w:rsidR="00D8552B" w:rsidRPr="00D8552B">
        <w:rPr>
          <w:sz w:val="24"/>
          <w:szCs w:val="24"/>
        </w:rPr>
        <w:t>mehrmals in gleichartiger oder ähnlicher Weise ausgespielt werden.</w:t>
      </w:r>
    </w:p>
    <w:p w14:paraId="365E11A8" w14:textId="5C8F9978" w:rsidR="004F50A0" w:rsidRPr="00196F16" w:rsidRDefault="00546A00" w:rsidP="00546A00">
      <w:pPr>
        <w:rPr>
          <w:b/>
          <w:bCs/>
          <w:sz w:val="24"/>
          <w:szCs w:val="24"/>
        </w:rPr>
      </w:pPr>
      <w:r w:rsidRPr="00196F16">
        <w:rPr>
          <w:b/>
          <w:bCs/>
          <w:sz w:val="24"/>
          <w:szCs w:val="24"/>
        </w:rPr>
        <w:t>§ 2 Teilnahmeberechtigung</w:t>
      </w:r>
    </w:p>
    <w:p w14:paraId="17D1D8BA" w14:textId="48835139" w:rsidR="009511E5" w:rsidRDefault="00765C8B" w:rsidP="009511E5">
      <w:pPr>
        <w:pStyle w:val="Listenabsatz"/>
        <w:numPr>
          <w:ilvl w:val="0"/>
          <w:numId w:val="13"/>
        </w:numPr>
        <w:rPr>
          <w:sz w:val="24"/>
          <w:szCs w:val="24"/>
        </w:rPr>
      </w:pPr>
      <w:r w:rsidRPr="00765C8B">
        <w:rPr>
          <w:sz w:val="24"/>
          <w:szCs w:val="24"/>
        </w:rPr>
        <w:t xml:space="preserve">Der Teilnehmer </w:t>
      </w:r>
      <w:r w:rsidR="003F4ECA">
        <w:rPr>
          <w:sz w:val="24"/>
          <w:szCs w:val="24"/>
        </w:rPr>
        <w:t xml:space="preserve">/ die Teilnehmerin </w:t>
      </w:r>
      <w:r w:rsidRPr="00765C8B">
        <w:rPr>
          <w:sz w:val="24"/>
          <w:szCs w:val="24"/>
        </w:rPr>
        <w:t>erklärt, dass er</w:t>
      </w:r>
      <w:r w:rsidR="00F615A0">
        <w:rPr>
          <w:sz w:val="24"/>
          <w:szCs w:val="24"/>
        </w:rPr>
        <w:t>/sie</w:t>
      </w:r>
      <w:r w:rsidRPr="00765C8B">
        <w:rPr>
          <w:sz w:val="24"/>
          <w:szCs w:val="24"/>
        </w:rPr>
        <w:t xml:space="preserve"> das 18. Lebensjahr vollendet hat.</w:t>
      </w:r>
    </w:p>
    <w:p w14:paraId="3D1BE793" w14:textId="25254439" w:rsidR="009511E5" w:rsidRDefault="009511E5" w:rsidP="009511E5">
      <w:pPr>
        <w:pStyle w:val="Listenabsatz"/>
        <w:numPr>
          <w:ilvl w:val="0"/>
          <w:numId w:val="13"/>
        </w:numPr>
        <w:rPr>
          <w:sz w:val="24"/>
          <w:szCs w:val="24"/>
        </w:rPr>
      </w:pPr>
      <w:r w:rsidRPr="009511E5">
        <w:rPr>
          <w:sz w:val="24"/>
          <w:szCs w:val="24"/>
        </w:rPr>
        <w:t xml:space="preserve">Teilnahmeberechtigt sind </w:t>
      </w:r>
      <w:r w:rsidRPr="00A40D90">
        <w:rPr>
          <w:sz w:val="24"/>
          <w:szCs w:val="24"/>
        </w:rPr>
        <w:t>natürliche</w:t>
      </w:r>
      <w:r w:rsidRPr="009511E5">
        <w:rPr>
          <w:sz w:val="24"/>
          <w:szCs w:val="24"/>
        </w:rPr>
        <w:t xml:space="preserve"> Personen, die ihren </w:t>
      </w:r>
      <w:r w:rsidR="00A860C6">
        <w:rPr>
          <w:sz w:val="24"/>
          <w:szCs w:val="24"/>
        </w:rPr>
        <w:t>W</w:t>
      </w:r>
      <w:r w:rsidRPr="009511E5">
        <w:rPr>
          <w:sz w:val="24"/>
          <w:szCs w:val="24"/>
        </w:rPr>
        <w:t>ohnsitz in einer Tiroler Gemeinde</w:t>
      </w:r>
      <w:r w:rsidR="00746638">
        <w:rPr>
          <w:sz w:val="24"/>
          <w:szCs w:val="24"/>
        </w:rPr>
        <w:t xml:space="preserve"> haben</w:t>
      </w:r>
      <w:r w:rsidRPr="009511E5">
        <w:rPr>
          <w:sz w:val="24"/>
          <w:szCs w:val="24"/>
        </w:rPr>
        <w:t>, die über ein gemeindeeigenes Glasfasernetz verfügt</w:t>
      </w:r>
      <w:r w:rsidR="00770A1F">
        <w:rPr>
          <w:sz w:val="24"/>
          <w:szCs w:val="24"/>
        </w:rPr>
        <w:t>, un</w:t>
      </w:r>
      <w:r w:rsidR="00AA5F6A">
        <w:rPr>
          <w:sz w:val="24"/>
          <w:szCs w:val="24"/>
        </w:rPr>
        <w:t xml:space="preserve">d an </w:t>
      </w:r>
      <w:r w:rsidR="009E5E56">
        <w:rPr>
          <w:sz w:val="24"/>
          <w:szCs w:val="24"/>
        </w:rPr>
        <w:t xml:space="preserve">deren </w:t>
      </w:r>
      <w:r w:rsidR="000A1B03">
        <w:rPr>
          <w:sz w:val="24"/>
          <w:szCs w:val="24"/>
        </w:rPr>
        <w:t>Ad</w:t>
      </w:r>
      <w:r w:rsidR="008F2CE2">
        <w:rPr>
          <w:sz w:val="24"/>
          <w:szCs w:val="24"/>
        </w:rPr>
        <w:t xml:space="preserve">resse </w:t>
      </w:r>
      <w:r w:rsidR="00271007">
        <w:rPr>
          <w:sz w:val="24"/>
          <w:szCs w:val="24"/>
        </w:rPr>
        <w:t>ein Anschl</w:t>
      </w:r>
      <w:r w:rsidR="001D7988">
        <w:rPr>
          <w:sz w:val="24"/>
          <w:szCs w:val="24"/>
        </w:rPr>
        <w:t xml:space="preserve">uss an das </w:t>
      </w:r>
      <w:r w:rsidR="000A1CE4">
        <w:rPr>
          <w:sz w:val="24"/>
          <w:szCs w:val="24"/>
        </w:rPr>
        <w:t>gemeindeeig</w:t>
      </w:r>
      <w:r w:rsidR="005A6F04">
        <w:rPr>
          <w:sz w:val="24"/>
          <w:szCs w:val="24"/>
        </w:rPr>
        <w:t>ene Glasfaserne</w:t>
      </w:r>
      <w:r w:rsidR="00B4225D">
        <w:rPr>
          <w:sz w:val="24"/>
          <w:szCs w:val="24"/>
        </w:rPr>
        <w:t>tz</w:t>
      </w:r>
      <w:r w:rsidR="009205FE">
        <w:rPr>
          <w:sz w:val="24"/>
          <w:szCs w:val="24"/>
        </w:rPr>
        <w:t xml:space="preserve"> ge</w:t>
      </w:r>
      <w:r w:rsidR="00E45C41">
        <w:rPr>
          <w:sz w:val="24"/>
          <w:szCs w:val="24"/>
        </w:rPr>
        <w:t xml:space="preserve">plant, </w:t>
      </w:r>
      <w:r w:rsidR="00AC5ACB">
        <w:rPr>
          <w:sz w:val="24"/>
          <w:szCs w:val="24"/>
        </w:rPr>
        <w:t xml:space="preserve">möglich </w:t>
      </w:r>
      <w:r w:rsidR="00863466">
        <w:rPr>
          <w:sz w:val="24"/>
          <w:szCs w:val="24"/>
        </w:rPr>
        <w:t xml:space="preserve">oder </w:t>
      </w:r>
      <w:r w:rsidR="0035454A">
        <w:rPr>
          <w:sz w:val="24"/>
          <w:szCs w:val="24"/>
        </w:rPr>
        <w:t>herge</w:t>
      </w:r>
      <w:r w:rsidR="00351A44">
        <w:rPr>
          <w:sz w:val="24"/>
          <w:szCs w:val="24"/>
        </w:rPr>
        <w:t>stellt is</w:t>
      </w:r>
      <w:r w:rsidR="00B61C61">
        <w:rPr>
          <w:sz w:val="24"/>
          <w:szCs w:val="24"/>
        </w:rPr>
        <w:t>t</w:t>
      </w:r>
      <w:r w:rsidRPr="009511E5">
        <w:rPr>
          <w:sz w:val="24"/>
          <w:szCs w:val="24"/>
        </w:rPr>
        <w:t xml:space="preserve">. Eine Auflistung dieser Gemeinden finden Sie </w:t>
      </w:r>
      <w:r w:rsidRPr="00E62F4A">
        <w:rPr>
          <w:sz w:val="24"/>
          <w:szCs w:val="24"/>
        </w:rPr>
        <w:t>hier</w:t>
      </w:r>
      <w:r w:rsidRPr="009511E5">
        <w:rPr>
          <w:sz w:val="24"/>
          <w:szCs w:val="24"/>
        </w:rPr>
        <w:t>.</w:t>
      </w:r>
      <w:r w:rsidR="003062A0">
        <w:rPr>
          <w:sz w:val="24"/>
          <w:szCs w:val="24"/>
        </w:rPr>
        <w:t xml:space="preserve"> </w:t>
      </w:r>
      <w:r w:rsidR="00DE6DE3">
        <w:rPr>
          <w:sz w:val="24"/>
          <w:szCs w:val="24"/>
        </w:rPr>
        <w:t>O</w:t>
      </w:r>
      <w:r w:rsidR="00590B10">
        <w:rPr>
          <w:sz w:val="24"/>
          <w:szCs w:val="24"/>
        </w:rPr>
        <w:t xml:space="preserve">b </w:t>
      </w:r>
      <w:r w:rsidR="003268AE">
        <w:rPr>
          <w:sz w:val="24"/>
          <w:szCs w:val="24"/>
        </w:rPr>
        <w:t>eine Teil</w:t>
      </w:r>
      <w:r w:rsidR="00824E7A">
        <w:rPr>
          <w:sz w:val="24"/>
          <w:szCs w:val="24"/>
        </w:rPr>
        <w:t>nahm</w:t>
      </w:r>
      <w:r w:rsidR="003F3EB2">
        <w:rPr>
          <w:sz w:val="24"/>
          <w:szCs w:val="24"/>
        </w:rPr>
        <w:t>e am Gewinnspi</w:t>
      </w:r>
      <w:r w:rsidR="001E252F">
        <w:rPr>
          <w:sz w:val="24"/>
          <w:szCs w:val="24"/>
        </w:rPr>
        <w:t xml:space="preserve">el an </w:t>
      </w:r>
      <w:r w:rsidR="004257B7">
        <w:rPr>
          <w:sz w:val="24"/>
          <w:szCs w:val="24"/>
        </w:rPr>
        <w:t xml:space="preserve">einer </w:t>
      </w:r>
      <w:r w:rsidR="008E75D3">
        <w:rPr>
          <w:sz w:val="24"/>
          <w:szCs w:val="24"/>
        </w:rPr>
        <w:t>bestimm</w:t>
      </w:r>
      <w:r w:rsidR="00A571FF">
        <w:rPr>
          <w:sz w:val="24"/>
          <w:szCs w:val="24"/>
        </w:rPr>
        <w:t>ten Adres</w:t>
      </w:r>
      <w:r w:rsidR="00C51F03">
        <w:rPr>
          <w:sz w:val="24"/>
          <w:szCs w:val="24"/>
        </w:rPr>
        <w:t>se mögli</w:t>
      </w:r>
      <w:r w:rsidR="000513B6">
        <w:rPr>
          <w:sz w:val="24"/>
          <w:szCs w:val="24"/>
        </w:rPr>
        <w:t xml:space="preserve">ch ist, </w:t>
      </w:r>
      <w:r w:rsidR="00431100">
        <w:rPr>
          <w:sz w:val="24"/>
          <w:szCs w:val="24"/>
        </w:rPr>
        <w:t xml:space="preserve">kann auf </w:t>
      </w:r>
      <w:r w:rsidR="00A30AC0">
        <w:rPr>
          <w:sz w:val="24"/>
          <w:szCs w:val="24"/>
        </w:rPr>
        <w:t>der Sei</w:t>
      </w:r>
      <w:r w:rsidR="00020811">
        <w:rPr>
          <w:sz w:val="24"/>
          <w:szCs w:val="24"/>
        </w:rPr>
        <w:t xml:space="preserve">te </w:t>
      </w:r>
      <w:r w:rsidR="00B3252E">
        <w:rPr>
          <w:sz w:val="24"/>
          <w:szCs w:val="24"/>
        </w:rPr>
        <w:t>http</w:t>
      </w:r>
      <w:r w:rsidR="00457B22">
        <w:rPr>
          <w:sz w:val="24"/>
          <w:szCs w:val="24"/>
        </w:rPr>
        <w:t>s:</w:t>
      </w:r>
      <w:r w:rsidR="00F45A9B">
        <w:rPr>
          <w:sz w:val="24"/>
          <w:szCs w:val="24"/>
        </w:rPr>
        <w:t>//breitband</w:t>
      </w:r>
      <w:r w:rsidR="00901CA9">
        <w:rPr>
          <w:sz w:val="24"/>
          <w:szCs w:val="24"/>
        </w:rPr>
        <w:t>.tirol</w:t>
      </w:r>
      <w:r w:rsidR="001D22EA">
        <w:rPr>
          <w:sz w:val="24"/>
          <w:szCs w:val="24"/>
        </w:rPr>
        <w:t>/ge</w:t>
      </w:r>
      <w:r w:rsidR="00B01119">
        <w:rPr>
          <w:sz w:val="24"/>
          <w:szCs w:val="24"/>
        </w:rPr>
        <w:t>winnspi</w:t>
      </w:r>
      <w:r w:rsidR="00AB0025">
        <w:rPr>
          <w:sz w:val="24"/>
          <w:szCs w:val="24"/>
        </w:rPr>
        <w:t xml:space="preserve">el </w:t>
      </w:r>
      <w:r w:rsidR="00DF7CD9">
        <w:rPr>
          <w:sz w:val="24"/>
          <w:szCs w:val="24"/>
        </w:rPr>
        <w:t xml:space="preserve">festgestellt </w:t>
      </w:r>
      <w:r w:rsidR="00C42535">
        <w:rPr>
          <w:sz w:val="24"/>
          <w:szCs w:val="24"/>
        </w:rPr>
        <w:t>werden</w:t>
      </w:r>
      <w:r w:rsidR="00AA578C">
        <w:rPr>
          <w:sz w:val="24"/>
          <w:szCs w:val="24"/>
        </w:rPr>
        <w:t>.</w:t>
      </w:r>
    </w:p>
    <w:p w14:paraId="414C657C" w14:textId="29335AB0" w:rsidR="009511E5" w:rsidRPr="0004651F" w:rsidRDefault="008059A6" w:rsidP="00B324E9">
      <w:pPr>
        <w:pStyle w:val="Listenabsatz"/>
        <w:numPr>
          <w:ilvl w:val="0"/>
          <w:numId w:val="13"/>
        </w:numPr>
        <w:rPr>
          <w:sz w:val="24"/>
          <w:szCs w:val="24"/>
        </w:rPr>
      </w:pPr>
      <w:r w:rsidRPr="008059A6">
        <w:rPr>
          <w:sz w:val="24"/>
          <w:szCs w:val="24"/>
        </w:rPr>
        <w:t>Eine Teilnahme im Namen Dritter ist nicht erlaubt</w:t>
      </w:r>
      <w:r w:rsidR="00B926F4">
        <w:rPr>
          <w:sz w:val="24"/>
          <w:szCs w:val="24"/>
        </w:rPr>
        <w:t>.</w:t>
      </w:r>
    </w:p>
    <w:p w14:paraId="72A78D8E" w14:textId="77777777" w:rsidR="008059A6" w:rsidRPr="00196F16" w:rsidRDefault="00B324E9" w:rsidP="00B324E9">
      <w:pPr>
        <w:rPr>
          <w:b/>
          <w:bCs/>
          <w:sz w:val="24"/>
          <w:szCs w:val="24"/>
        </w:rPr>
      </w:pPr>
      <w:r w:rsidRPr="00196F16">
        <w:rPr>
          <w:b/>
          <w:bCs/>
          <w:sz w:val="24"/>
          <w:szCs w:val="24"/>
        </w:rPr>
        <w:t>§ 3 Gewinn</w:t>
      </w:r>
    </w:p>
    <w:p w14:paraId="77706B84" w14:textId="77777777" w:rsidR="005F2CD7" w:rsidRDefault="00B324E9" w:rsidP="008059A6">
      <w:pPr>
        <w:pStyle w:val="Listenabsatz"/>
        <w:numPr>
          <w:ilvl w:val="0"/>
          <w:numId w:val="11"/>
        </w:numPr>
        <w:rPr>
          <w:sz w:val="24"/>
          <w:szCs w:val="24"/>
        </w:rPr>
      </w:pPr>
      <w:r w:rsidRPr="008059A6">
        <w:rPr>
          <w:sz w:val="24"/>
          <w:szCs w:val="24"/>
        </w:rPr>
        <w:t>Die Teilnehmer</w:t>
      </w:r>
      <w:r w:rsidR="003F4ECA">
        <w:rPr>
          <w:sz w:val="24"/>
          <w:szCs w:val="24"/>
        </w:rPr>
        <w:t xml:space="preserve">/innen </w:t>
      </w:r>
      <w:r w:rsidRPr="008059A6">
        <w:rPr>
          <w:sz w:val="24"/>
          <w:szCs w:val="24"/>
        </w:rPr>
        <w:t>haben die Chance auf:</w:t>
      </w:r>
      <w:r w:rsidR="007566D5">
        <w:rPr>
          <w:sz w:val="24"/>
          <w:szCs w:val="24"/>
        </w:rPr>
        <w:t xml:space="preserve"> </w:t>
      </w:r>
    </w:p>
    <w:p w14:paraId="211D7B04" w14:textId="77777777" w:rsidR="006F1FFF" w:rsidRPr="00E018AD" w:rsidRDefault="000A244D" w:rsidP="00DA7AA1">
      <w:pPr>
        <w:pStyle w:val="Listenabsatz"/>
        <w:numPr>
          <w:ilvl w:val="0"/>
          <w:numId w:val="5"/>
        </w:numPr>
        <w:rPr>
          <w:sz w:val="24"/>
          <w:szCs w:val="24"/>
          <w:highlight w:val="red"/>
        </w:rPr>
      </w:pPr>
      <w:r w:rsidRPr="00E018AD">
        <w:rPr>
          <w:sz w:val="24"/>
          <w:szCs w:val="24"/>
          <w:highlight w:val="red"/>
        </w:rPr>
        <w:t xml:space="preserve">ein </w:t>
      </w:r>
      <w:r w:rsidR="00A2623B" w:rsidRPr="00E018AD">
        <w:rPr>
          <w:sz w:val="24"/>
          <w:szCs w:val="24"/>
          <w:highlight w:val="red"/>
        </w:rPr>
        <w:t>Tab</w:t>
      </w:r>
      <w:r w:rsidR="007B4360" w:rsidRPr="00E018AD">
        <w:rPr>
          <w:sz w:val="24"/>
          <w:szCs w:val="24"/>
          <w:highlight w:val="red"/>
        </w:rPr>
        <w:t xml:space="preserve">let </w:t>
      </w:r>
      <w:r w:rsidR="00C52F28" w:rsidRPr="00E018AD">
        <w:rPr>
          <w:sz w:val="24"/>
          <w:szCs w:val="24"/>
          <w:highlight w:val="red"/>
        </w:rPr>
        <w:t>MA</w:t>
      </w:r>
      <w:r w:rsidR="009D0B29" w:rsidRPr="00E018AD">
        <w:rPr>
          <w:sz w:val="24"/>
          <w:szCs w:val="24"/>
          <w:highlight w:val="red"/>
        </w:rPr>
        <w:t xml:space="preserve">RKE </w:t>
      </w:r>
      <w:r w:rsidR="007512B6" w:rsidRPr="00E018AD">
        <w:rPr>
          <w:sz w:val="24"/>
          <w:szCs w:val="24"/>
          <w:highlight w:val="red"/>
        </w:rPr>
        <w:t>TYPE</w:t>
      </w:r>
      <w:r w:rsidR="00145675" w:rsidRPr="00E018AD">
        <w:rPr>
          <w:sz w:val="24"/>
          <w:szCs w:val="24"/>
          <w:highlight w:val="red"/>
        </w:rPr>
        <w:t xml:space="preserve"> IM WE</w:t>
      </w:r>
      <w:r w:rsidR="00C80989" w:rsidRPr="00E018AD">
        <w:rPr>
          <w:sz w:val="24"/>
          <w:szCs w:val="24"/>
          <w:highlight w:val="red"/>
        </w:rPr>
        <w:t xml:space="preserve">RT VON </w:t>
      </w:r>
      <w:r w:rsidR="00C642EA" w:rsidRPr="00E018AD">
        <w:rPr>
          <w:sz w:val="24"/>
          <w:szCs w:val="24"/>
          <w:highlight w:val="red"/>
        </w:rPr>
        <w:t>CA</w:t>
      </w:r>
      <w:r w:rsidR="002D3EC2" w:rsidRPr="00E018AD">
        <w:rPr>
          <w:sz w:val="24"/>
          <w:szCs w:val="24"/>
          <w:highlight w:val="red"/>
        </w:rPr>
        <w:t xml:space="preserve">. </w:t>
      </w:r>
      <w:r w:rsidR="00C203E5" w:rsidRPr="00E018AD">
        <w:rPr>
          <w:sz w:val="24"/>
          <w:szCs w:val="24"/>
          <w:highlight w:val="red"/>
        </w:rPr>
        <w:t>SU</w:t>
      </w:r>
      <w:r w:rsidR="001F1C5F" w:rsidRPr="00E018AD">
        <w:rPr>
          <w:sz w:val="24"/>
          <w:szCs w:val="24"/>
          <w:highlight w:val="red"/>
        </w:rPr>
        <w:t>MME EURO</w:t>
      </w:r>
    </w:p>
    <w:p w14:paraId="6A6E634F" w14:textId="18C7FFEE" w:rsidR="008059A6" w:rsidRDefault="00AE1CB0" w:rsidP="00DA7AA1">
      <w:pPr>
        <w:pStyle w:val="Listenabsatz"/>
        <w:numPr>
          <w:ilvl w:val="0"/>
          <w:numId w:val="5"/>
        </w:numPr>
        <w:rPr>
          <w:sz w:val="24"/>
          <w:szCs w:val="24"/>
        </w:rPr>
      </w:pPr>
      <w:r>
        <w:rPr>
          <w:sz w:val="24"/>
          <w:szCs w:val="24"/>
        </w:rPr>
        <w:t xml:space="preserve">einen </w:t>
      </w:r>
      <w:r w:rsidR="00632B01">
        <w:rPr>
          <w:sz w:val="24"/>
          <w:szCs w:val="24"/>
        </w:rPr>
        <w:t>Haupt</w:t>
      </w:r>
      <w:r w:rsidR="003C6039">
        <w:rPr>
          <w:sz w:val="24"/>
          <w:szCs w:val="24"/>
        </w:rPr>
        <w:t xml:space="preserve">preis pro </w:t>
      </w:r>
      <w:r w:rsidR="00781916">
        <w:rPr>
          <w:sz w:val="24"/>
          <w:szCs w:val="24"/>
        </w:rPr>
        <w:t>Gewinnsp</w:t>
      </w:r>
      <w:r w:rsidR="00F95D48">
        <w:rPr>
          <w:sz w:val="24"/>
          <w:szCs w:val="24"/>
        </w:rPr>
        <w:t>iel i</w:t>
      </w:r>
      <w:r w:rsidR="00836765">
        <w:rPr>
          <w:sz w:val="24"/>
          <w:szCs w:val="24"/>
        </w:rPr>
        <w:t>n</w:t>
      </w:r>
      <w:r w:rsidR="00F95D48">
        <w:rPr>
          <w:sz w:val="24"/>
          <w:szCs w:val="24"/>
        </w:rPr>
        <w:t xml:space="preserve"> Fo</w:t>
      </w:r>
      <w:r w:rsidR="00C97993">
        <w:rPr>
          <w:sz w:val="24"/>
          <w:szCs w:val="24"/>
        </w:rPr>
        <w:t xml:space="preserve">rm </w:t>
      </w:r>
      <w:r w:rsidR="00663DF2">
        <w:rPr>
          <w:sz w:val="24"/>
          <w:szCs w:val="24"/>
        </w:rPr>
        <w:t>vo</w:t>
      </w:r>
      <w:r w:rsidR="00291FA0">
        <w:rPr>
          <w:sz w:val="24"/>
          <w:szCs w:val="24"/>
        </w:rPr>
        <w:t>n „</w:t>
      </w:r>
      <w:r w:rsidR="008C38E6">
        <w:rPr>
          <w:sz w:val="24"/>
          <w:szCs w:val="24"/>
        </w:rPr>
        <w:t>2 Ja</w:t>
      </w:r>
      <w:r w:rsidR="00381936">
        <w:rPr>
          <w:sz w:val="24"/>
          <w:szCs w:val="24"/>
        </w:rPr>
        <w:t xml:space="preserve">hren </w:t>
      </w:r>
      <w:r w:rsidR="005D5179">
        <w:rPr>
          <w:sz w:val="24"/>
          <w:szCs w:val="24"/>
        </w:rPr>
        <w:t>Grat</w:t>
      </w:r>
      <w:r w:rsidR="00E14519">
        <w:rPr>
          <w:sz w:val="24"/>
          <w:szCs w:val="24"/>
        </w:rPr>
        <w:t>is-Gl</w:t>
      </w:r>
      <w:r w:rsidR="000C78C6">
        <w:rPr>
          <w:sz w:val="24"/>
          <w:szCs w:val="24"/>
        </w:rPr>
        <w:t>asfaserinternet</w:t>
      </w:r>
      <w:r w:rsidR="00AE7B6A">
        <w:rPr>
          <w:sz w:val="24"/>
          <w:szCs w:val="24"/>
        </w:rPr>
        <w:t>“</w:t>
      </w:r>
      <w:r w:rsidR="008059A6">
        <w:rPr>
          <w:sz w:val="24"/>
          <w:szCs w:val="24"/>
        </w:rPr>
        <w:t>.</w:t>
      </w:r>
      <w:r w:rsidR="000D7624">
        <w:rPr>
          <w:sz w:val="24"/>
          <w:szCs w:val="24"/>
        </w:rPr>
        <w:t xml:space="preserve"> </w:t>
      </w:r>
      <w:r w:rsidR="005175AC" w:rsidRPr="005175AC">
        <w:rPr>
          <w:sz w:val="24"/>
          <w:szCs w:val="24"/>
        </w:rPr>
        <w:t>Der Hauptpreis wird nur unter Teilnehmer</w:t>
      </w:r>
      <w:r w:rsidR="00A4559D">
        <w:rPr>
          <w:sz w:val="24"/>
          <w:szCs w:val="24"/>
        </w:rPr>
        <w:t>/</w:t>
      </w:r>
      <w:r w:rsidR="002C421B">
        <w:rPr>
          <w:sz w:val="24"/>
          <w:szCs w:val="24"/>
        </w:rPr>
        <w:t>innen</w:t>
      </w:r>
      <w:r w:rsidR="005175AC" w:rsidRPr="005175AC">
        <w:rPr>
          <w:sz w:val="24"/>
          <w:szCs w:val="24"/>
        </w:rPr>
        <w:t xml:space="preserve"> verlost, </w:t>
      </w:r>
      <w:r w:rsidR="00CB5525">
        <w:rPr>
          <w:sz w:val="24"/>
          <w:szCs w:val="24"/>
        </w:rPr>
        <w:t>an de</w:t>
      </w:r>
      <w:r w:rsidR="00FE623E">
        <w:rPr>
          <w:sz w:val="24"/>
          <w:szCs w:val="24"/>
        </w:rPr>
        <w:t>ren Adre</w:t>
      </w:r>
      <w:r w:rsidR="0059760A">
        <w:rPr>
          <w:sz w:val="24"/>
          <w:szCs w:val="24"/>
        </w:rPr>
        <w:t>sse ein Hausans</w:t>
      </w:r>
      <w:r w:rsidR="008C6E3B">
        <w:rPr>
          <w:sz w:val="24"/>
          <w:szCs w:val="24"/>
        </w:rPr>
        <w:t xml:space="preserve">chluss </w:t>
      </w:r>
      <w:r w:rsidR="00CD11BF">
        <w:rPr>
          <w:sz w:val="24"/>
          <w:szCs w:val="24"/>
        </w:rPr>
        <w:t>an das gem</w:t>
      </w:r>
      <w:r w:rsidR="003649E2">
        <w:rPr>
          <w:sz w:val="24"/>
          <w:szCs w:val="24"/>
        </w:rPr>
        <w:t>eindeeigen</w:t>
      </w:r>
      <w:r w:rsidR="000C396C">
        <w:rPr>
          <w:sz w:val="24"/>
          <w:szCs w:val="24"/>
        </w:rPr>
        <w:t>e Glasfas</w:t>
      </w:r>
      <w:r w:rsidR="006E5463">
        <w:rPr>
          <w:sz w:val="24"/>
          <w:szCs w:val="24"/>
        </w:rPr>
        <w:t xml:space="preserve">ernetz </w:t>
      </w:r>
      <w:r w:rsidR="008C6E3B">
        <w:rPr>
          <w:sz w:val="24"/>
          <w:szCs w:val="24"/>
        </w:rPr>
        <w:t>berei</w:t>
      </w:r>
      <w:r w:rsidR="002E2D77">
        <w:rPr>
          <w:sz w:val="24"/>
          <w:szCs w:val="24"/>
        </w:rPr>
        <w:t>ts herge</w:t>
      </w:r>
      <w:r w:rsidR="00D85261">
        <w:rPr>
          <w:sz w:val="24"/>
          <w:szCs w:val="24"/>
        </w:rPr>
        <w:t>s</w:t>
      </w:r>
      <w:r w:rsidR="00D17A1F">
        <w:rPr>
          <w:sz w:val="24"/>
          <w:szCs w:val="24"/>
        </w:rPr>
        <w:t>t</w:t>
      </w:r>
      <w:r w:rsidR="002E2D77">
        <w:rPr>
          <w:sz w:val="24"/>
          <w:szCs w:val="24"/>
        </w:rPr>
        <w:t>ellt</w:t>
      </w:r>
      <w:r w:rsidR="00664248">
        <w:rPr>
          <w:sz w:val="24"/>
          <w:szCs w:val="24"/>
        </w:rPr>
        <w:t xml:space="preserve"> ist</w:t>
      </w:r>
      <w:r w:rsidR="002E7516">
        <w:rPr>
          <w:sz w:val="24"/>
          <w:szCs w:val="24"/>
        </w:rPr>
        <w:t>,</w:t>
      </w:r>
      <w:r w:rsidR="004615C1">
        <w:rPr>
          <w:sz w:val="24"/>
          <w:szCs w:val="24"/>
        </w:rPr>
        <w:t xml:space="preserve"> und </w:t>
      </w:r>
      <w:r w:rsidR="00865514">
        <w:rPr>
          <w:sz w:val="24"/>
          <w:szCs w:val="24"/>
        </w:rPr>
        <w:t xml:space="preserve">an der </w:t>
      </w:r>
      <w:r w:rsidR="007F5204">
        <w:rPr>
          <w:sz w:val="24"/>
          <w:szCs w:val="24"/>
        </w:rPr>
        <w:t>ein</w:t>
      </w:r>
      <w:r w:rsidR="00D368F5">
        <w:rPr>
          <w:sz w:val="24"/>
          <w:szCs w:val="24"/>
        </w:rPr>
        <w:t>er de</w:t>
      </w:r>
      <w:r w:rsidR="005D4BE2">
        <w:rPr>
          <w:sz w:val="24"/>
          <w:szCs w:val="24"/>
        </w:rPr>
        <w:t>r folgend</w:t>
      </w:r>
      <w:r w:rsidR="00A52262">
        <w:rPr>
          <w:sz w:val="24"/>
          <w:szCs w:val="24"/>
        </w:rPr>
        <w:t>en</w:t>
      </w:r>
      <w:r w:rsidR="005175AC" w:rsidRPr="005175AC">
        <w:rPr>
          <w:sz w:val="24"/>
          <w:szCs w:val="24"/>
        </w:rPr>
        <w:t xml:space="preserve"> Provider seine Dienste </w:t>
      </w:r>
      <w:r w:rsidR="00CD5E0C">
        <w:rPr>
          <w:sz w:val="24"/>
          <w:szCs w:val="24"/>
        </w:rPr>
        <w:t>zur Verf</w:t>
      </w:r>
      <w:r w:rsidR="008141D7">
        <w:rPr>
          <w:sz w:val="24"/>
          <w:szCs w:val="24"/>
        </w:rPr>
        <w:t>ügung s</w:t>
      </w:r>
      <w:r w:rsidR="00280632">
        <w:rPr>
          <w:sz w:val="24"/>
          <w:szCs w:val="24"/>
        </w:rPr>
        <w:t>tel</w:t>
      </w:r>
      <w:r w:rsidR="00AD1B03">
        <w:rPr>
          <w:sz w:val="24"/>
          <w:szCs w:val="24"/>
        </w:rPr>
        <w:t>lt</w:t>
      </w:r>
      <w:r w:rsidR="005175AC" w:rsidRPr="005175AC">
        <w:rPr>
          <w:sz w:val="24"/>
          <w:szCs w:val="24"/>
        </w:rPr>
        <w:t>.</w:t>
      </w:r>
      <w:r w:rsidR="002C421B">
        <w:rPr>
          <w:sz w:val="24"/>
          <w:szCs w:val="24"/>
        </w:rPr>
        <w:t xml:space="preserve"> </w:t>
      </w:r>
      <w:r w:rsidR="00606EEA">
        <w:rPr>
          <w:sz w:val="24"/>
          <w:szCs w:val="24"/>
        </w:rPr>
        <w:t xml:space="preserve">Diese Provider </w:t>
      </w:r>
      <w:r w:rsidR="00BF6297">
        <w:rPr>
          <w:sz w:val="24"/>
          <w:szCs w:val="24"/>
        </w:rPr>
        <w:t>und die</w:t>
      </w:r>
      <w:r w:rsidR="005F2D56">
        <w:rPr>
          <w:sz w:val="24"/>
          <w:szCs w:val="24"/>
        </w:rPr>
        <w:t xml:space="preserve"> von </w:t>
      </w:r>
      <w:r w:rsidR="00BE2BFB">
        <w:rPr>
          <w:sz w:val="24"/>
          <w:szCs w:val="24"/>
        </w:rPr>
        <w:t xml:space="preserve">diesen </w:t>
      </w:r>
      <w:r w:rsidR="00F835D5">
        <w:rPr>
          <w:sz w:val="24"/>
          <w:szCs w:val="24"/>
        </w:rPr>
        <w:t>zur</w:t>
      </w:r>
      <w:r w:rsidR="00434619">
        <w:rPr>
          <w:sz w:val="24"/>
          <w:szCs w:val="24"/>
        </w:rPr>
        <w:t xml:space="preserve"> Ver</w:t>
      </w:r>
      <w:r w:rsidR="00EB0331">
        <w:rPr>
          <w:sz w:val="24"/>
          <w:szCs w:val="24"/>
        </w:rPr>
        <w:t>fügung</w:t>
      </w:r>
      <w:r w:rsidR="00F435E6">
        <w:rPr>
          <w:sz w:val="24"/>
          <w:szCs w:val="24"/>
        </w:rPr>
        <w:t xml:space="preserve"> geste</w:t>
      </w:r>
      <w:r w:rsidR="00EF2C3E">
        <w:rPr>
          <w:sz w:val="24"/>
          <w:szCs w:val="24"/>
        </w:rPr>
        <w:t>llten Hau</w:t>
      </w:r>
      <w:r w:rsidR="00505264">
        <w:rPr>
          <w:sz w:val="24"/>
          <w:szCs w:val="24"/>
        </w:rPr>
        <w:t>pt</w:t>
      </w:r>
      <w:r w:rsidR="0008759D">
        <w:rPr>
          <w:sz w:val="24"/>
          <w:szCs w:val="24"/>
        </w:rPr>
        <w:t>preis</w:t>
      </w:r>
      <w:r w:rsidR="00445B88">
        <w:rPr>
          <w:sz w:val="24"/>
          <w:szCs w:val="24"/>
        </w:rPr>
        <w:t xml:space="preserve">e </w:t>
      </w:r>
      <w:r w:rsidR="00606EEA">
        <w:rPr>
          <w:sz w:val="24"/>
          <w:szCs w:val="24"/>
        </w:rPr>
        <w:t>sind:</w:t>
      </w:r>
    </w:p>
    <w:p w14:paraId="37909548" w14:textId="219EB176" w:rsidR="00E47BF1" w:rsidRPr="000F39C2" w:rsidRDefault="001B1192" w:rsidP="00C00776">
      <w:pPr>
        <w:pStyle w:val="Listenabsatz"/>
        <w:numPr>
          <w:ilvl w:val="0"/>
          <w:numId w:val="9"/>
        </w:numPr>
        <w:rPr>
          <w:sz w:val="24"/>
          <w:szCs w:val="24"/>
          <w:highlight w:val="red"/>
        </w:rPr>
      </w:pPr>
      <w:r w:rsidRPr="000F39C2">
        <w:rPr>
          <w:sz w:val="24"/>
          <w:szCs w:val="24"/>
          <w:highlight w:val="red"/>
        </w:rPr>
        <w:t>I</w:t>
      </w:r>
      <w:r w:rsidR="002B0C57" w:rsidRPr="000F39C2">
        <w:rPr>
          <w:sz w:val="24"/>
          <w:szCs w:val="24"/>
          <w:highlight w:val="red"/>
        </w:rPr>
        <w:t>KB Innsbr</w:t>
      </w:r>
      <w:r w:rsidR="00BF43E7" w:rsidRPr="000F39C2">
        <w:rPr>
          <w:sz w:val="24"/>
          <w:szCs w:val="24"/>
          <w:highlight w:val="red"/>
        </w:rPr>
        <w:t>ucker K</w:t>
      </w:r>
      <w:r w:rsidR="003C1938" w:rsidRPr="000F39C2">
        <w:rPr>
          <w:sz w:val="24"/>
          <w:szCs w:val="24"/>
          <w:highlight w:val="red"/>
        </w:rPr>
        <w:t>o</w:t>
      </w:r>
      <w:r w:rsidR="00BF43E7" w:rsidRPr="000F39C2">
        <w:rPr>
          <w:sz w:val="24"/>
          <w:szCs w:val="24"/>
          <w:highlight w:val="red"/>
        </w:rPr>
        <w:t>mmun</w:t>
      </w:r>
      <w:r w:rsidR="00B00E77" w:rsidRPr="000F39C2">
        <w:rPr>
          <w:sz w:val="24"/>
          <w:szCs w:val="24"/>
          <w:highlight w:val="red"/>
        </w:rPr>
        <w:t>albetr</w:t>
      </w:r>
      <w:r w:rsidR="003C1938" w:rsidRPr="000F39C2">
        <w:rPr>
          <w:sz w:val="24"/>
          <w:szCs w:val="24"/>
          <w:highlight w:val="red"/>
        </w:rPr>
        <w:t xml:space="preserve">iebe </w:t>
      </w:r>
      <w:r w:rsidR="0063184A" w:rsidRPr="000F39C2">
        <w:rPr>
          <w:sz w:val="24"/>
          <w:szCs w:val="24"/>
          <w:highlight w:val="red"/>
        </w:rPr>
        <w:t>Ak</w:t>
      </w:r>
      <w:r w:rsidR="003B75BC" w:rsidRPr="000F39C2">
        <w:rPr>
          <w:sz w:val="24"/>
          <w:szCs w:val="24"/>
          <w:highlight w:val="red"/>
        </w:rPr>
        <w:t>tienges</w:t>
      </w:r>
      <w:r w:rsidR="007E4CE7" w:rsidRPr="000F39C2">
        <w:rPr>
          <w:sz w:val="24"/>
          <w:szCs w:val="24"/>
          <w:highlight w:val="red"/>
        </w:rPr>
        <w:t>ellschaft</w:t>
      </w:r>
      <w:r w:rsidR="00345788" w:rsidRPr="000F39C2">
        <w:rPr>
          <w:sz w:val="24"/>
          <w:szCs w:val="24"/>
          <w:highlight w:val="red"/>
        </w:rPr>
        <w:t xml:space="preserve">: </w:t>
      </w:r>
      <w:r w:rsidR="00C7169D" w:rsidRPr="000F39C2">
        <w:rPr>
          <w:sz w:val="24"/>
          <w:szCs w:val="24"/>
          <w:highlight w:val="red"/>
        </w:rPr>
        <w:t>Fiber</w:t>
      </w:r>
      <w:r w:rsidR="00A33017" w:rsidRPr="000F39C2">
        <w:rPr>
          <w:sz w:val="24"/>
          <w:szCs w:val="24"/>
          <w:highlight w:val="red"/>
        </w:rPr>
        <w:t xml:space="preserve"> H</w:t>
      </w:r>
      <w:r w:rsidR="004D27D0" w:rsidRPr="000F39C2">
        <w:rPr>
          <w:sz w:val="24"/>
          <w:szCs w:val="24"/>
          <w:highlight w:val="red"/>
        </w:rPr>
        <w:t xml:space="preserve">ome </w:t>
      </w:r>
      <w:r w:rsidR="007F3D36" w:rsidRPr="000F39C2">
        <w:rPr>
          <w:sz w:val="24"/>
          <w:szCs w:val="24"/>
          <w:highlight w:val="red"/>
        </w:rPr>
        <w:t>5</w:t>
      </w:r>
      <w:r w:rsidR="00EA1BE9" w:rsidRPr="000F39C2">
        <w:rPr>
          <w:sz w:val="24"/>
          <w:szCs w:val="24"/>
          <w:highlight w:val="red"/>
        </w:rPr>
        <w:t>00</w:t>
      </w:r>
      <w:r w:rsidR="00F04C9A" w:rsidRPr="000F39C2">
        <w:rPr>
          <w:sz w:val="24"/>
          <w:szCs w:val="24"/>
          <w:highlight w:val="red"/>
        </w:rPr>
        <w:t xml:space="preserve"> (</w:t>
      </w:r>
      <w:r w:rsidR="00B83578" w:rsidRPr="000F39C2">
        <w:rPr>
          <w:sz w:val="24"/>
          <w:szCs w:val="24"/>
          <w:highlight w:val="red"/>
        </w:rPr>
        <w:t>50</w:t>
      </w:r>
      <w:r w:rsidR="00DA0A49" w:rsidRPr="000F39C2">
        <w:rPr>
          <w:sz w:val="24"/>
          <w:szCs w:val="24"/>
          <w:highlight w:val="red"/>
        </w:rPr>
        <w:t>0 Mbi</w:t>
      </w:r>
      <w:r w:rsidR="00AC69C7" w:rsidRPr="000F39C2">
        <w:rPr>
          <w:sz w:val="24"/>
          <w:szCs w:val="24"/>
          <w:highlight w:val="red"/>
        </w:rPr>
        <w:t>t</w:t>
      </w:r>
      <w:r w:rsidR="004E5BC3" w:rsidRPr="000F39C2">
        <w:rPr>
          <w:sz w:val="24"/>
          <w:szCs w:val="24"/>
          <w:highlight w:val="red"/>
        </w:rPr>
        <w:t>/</w:t>
      </w:r>
      <w:r w:rsidR="00526799" w:rsidRPr="000F39C2">
        <w:rPr>
          <w:sz w:val="24"/>
          <w:szCs w:val="24"/>
          <w:highlight w:val="red"/>
        </w:rPr>
        <w:t>s max</w:t>
      </w:r>
      <w:r w:rsidR="00160965" w:rsidRPr="000F39C2">
        <w:rPr>
          <w:sz w:val="24"/>
          <w:szCs w:val="24"/>
          <w:highlight w:val="red"/>
        </w:rPr>
        <w:t xml:space="preserve">. </w:t>
      </w:r>
      <w:r w:rsidR="006A60C2" w:rsidRPr="000F39C2">
        <w:rPr>
          <w:sz w:val="24"/>
          <w:szCs w:val="24"/>
          <w:highlight w:val="red"/>
        </w:rPr>
        <w:t>Downlo</w:t>
      </w:r>
      <w:r w:rsidR="0062611B" w:rsidRPr="000F39C2">
        <w:rPr>
          <w:sz w:val="24"/>
          <w:szCs w:val="24"/>
          <w:highlight w:val="red"/>
        </w:rPr>
        <w:t>ad-Sp</w:t>
      </w:r>
      <w:r w:rsidR="00767ED3" w:rsidRPr="000F39C2">
        <w:rPr>
          <w:sz w:val="24"/>
          <w:szCs w:val="24"/>
          <w:highlight w:val="red"/>
        </w:rPr>
        <w:t>eed</w:t>
      </w:r>
      <w:r w:rsidR="00A07943" w:rsidRPr="000F39C2">
        <w:rPr>
          <w:sz w:val="24"/>
          <w:szCs w:val="24"/>
          <w:highlight w:val="red"/>
        </w:rPr>
        <w:t>, 200</w:t>
      </w:r>
      <w:r w:rsidR="00D825F1" w:rsidRPr="000F39C2">
        <w:rPr>
          <w:sz w:val="24"/>
          <w:szCs w:val="24"/>
          <w:highlight w:val="red"/>
        </w:rPr>
        <w:t xml:space="preserve"> M</w:t>
      </w:r>
      <w:r w:rsidR="00B501BA" w:rsidRPr="000F39C2">
        <w:rPr>
          <w:sz w:val="24"/>
          <w:szCs w:val="24"/>
          <w:highlight w:val="red"/>
        </w:rPr>
        <w:t>bit/</w:t>
      </w:r>
      <w:r w:rsidR="004054EB" w:rsidRPr="000F39C2">
        <w:rPr>
          <w:sz w:val="24"/>
          <w:szCs w:val="24"/>
          <w:highlight w:val="red"/>
        </w:rPr>
        <w:t>s ma</w:t>
      </w:r>
      <w:r w:rsidR="00763B26" w:rsidRPr="000F39C2">
        <w:rPr>
          <w:sz w:val="24"/>
          <w:szCs w:val="24"/>
          <w:highlight w:val="red"/>
        </w:rPr>
        <w:t>x</w:t>
      </w:r>
      <w:r w:rsidR="00F311C6" w:rsidRPr="000F39C2">
        <w:rPr>
          <w:sz w:val="24"/>
          <w:szCs w:val="24"/>
          <w:highlight w:val="red"/>
        </w:rPr>
        <w:t>. Up</w:t>
      </w:r>
      <w:r w:rsidR="00390534" w:rsidRPr="000F39C2">
        <w:rPr>
          <w:sz w:val="24"/>
          <w:szCs w:val="24"/>
          <w:highlight w:val="red"/>
        </w:rPr>
        <w:t>load-S</w:t>
      </w:r>
      <w:r w:rsidR="00491316" w:rsidRPr="000F39C2">
        <w:rPr>
          <w:sz w:val="24"/>
          <w:szCs w:val="24"/>
          <w:highlight w:val="red"/>
        </w:rPr>
        <w:t>pee</w:t>
      </w:r>
      <w:r w:rsidR="00441609" w:rsidRPr="000F39C2">
        <w:rPr>
          <w:sz w:val="24"/>
          <w:szCs w:val="24"/>
          <w:highlight w:val="red"/>
        </w:rPr>
        <w:t>d</w:t>
      </w:r>
      <w:r w:rsidR="007448A5" w:rsidRPr="000F39C2">
        <w:rPr>
          <w:sz w:val="24"/>
          <w:szCs w:val="24"/>
          <w:highlight w:val="red"/>
        </w:rPr>
        <w:t xml:space="preserve">) </w:t>
      </w:r>
      <w:r w:rsidR="005927DF" w:rsidRPr="000F39C2">
        <w:rPr>
          <w:sz w:val="24"/>
          <w:szCs w:val="24"/>
          <w:highlight w:val="red"/>
        </w:rPr>
        <w:t>im We</w:t>
      </w:r>
      <w:r w:rsidR="00775BF8" w:rsidRPr="000F39C2">
        <w:rPr>
          <w:sz w:val="24"/>
          <w:szCs w:val="24"/>
          <w:highlight w:val="red"/>
        </w:rPr>
        <w:t xml:space="preserve">rt </w:t>
      </w:r>
      <w:r w:rsidR="00476678" w:rsidRPr="000F39C2">
        <w:rPr>
          <w:sz w:val="24"/>
          <w:szCs w:val="24"/>
          <w:highlight w:val="red"/>
        </w:rPr>
        <w:t>von</w:t>
      </w:r>
      <w:r w:rsidR="003A6F36" w:rsidRPr="000F39C2">
        <w:rPr>
          <w:sz w:val="24"/>
          <w:szCs w:val="24"/>
          <w:highlight w:val="red"/>
        </w:rPr>
        <w:t xml:space="preserve"> </w:t>
      </w:r>
      <w:r w:rsidR="00DD28CA" w:rsidRPr="000F39C2">
        <w:rPr>
          <w:sz w:val="24"/>
          <w:szCs w:val="24"/>
          <w:highlight w:val="red"/>
        </w:rPr>
        <w:t>44,</w:t>
      </w:r>
      <w:r w:rsidR="00C43E35" w:rsidRPr="000F39C2">
        <w:rPr>
          <w:sz w:val="24"/>
          <w:szCs w:val="24"/>
          <w:highlight w:val="red"/>
        </w:rPr>
        <w:t xml:space="preserve">90 </w:t>
      </w:r>
      <w:r w:rsidR="00A460DA" w:rsidRPr="000F39C2">
        <w:rPr>
          <w:sz w:val="24"/>
          <w:szCs w:val="24"/>
          <w:highlight w:val="red"/>
        </w:rPr>
        <w:t>Eu</w:t>
      </w:r>
      <w:r w:rsidR="008C37BC" w:rsidRPr="000F39C2">
        <w:rPr>
          <w:sz w:val="24"/>
          <w:szCs w:val="24"/>
          <w:highlight w:val="red"/>
        </w:rPr>
        <w:t>ro</w:t>
      </w:r>
      <w:r w:rsidR="00C25EC2" w:rsidRPr="000F39C2">
        <w:rPr>
          <w:sz w:val="24"/>
          <w:szCs w:val="24"/>
          <w:highlight w:val="red"/>
        </w:rPr>
        <w:t xml:space="preserve"> pro</w:t>
      </w:r>
      <w:r w:rsidR="00A738B9" w:rsidRPr="000F39C2">
        <w:rPr>
          <w:sz w:val="24"/>
          <w:szCs w:val="24"/>
          <w:highlight w:val="red"/>
        </w:rPr>
        <w:t xml:space="preserve"> Mo</w:t>
      </w:r>
      <w:r w:rsidR="00D01CDE" w:rsidRPr="000F39C2">
        <w:rPr>
          <w:sz w:val="24"/>
          <w:szCs w:val="24"/>
          <w:highlight w:val="red"/>
        </w:rPr>
        <w:t>nat</w:t>
      </w:r>
      <w:r w:rsidR="008C37BC" w:rsidRPr="000F39C2">
        <w:rPr>
          <w:sz w:val="24"/>
          <w:szCs w:val="24"/>
          <w:highlight w:val="red"/>
        </w:rPr>
        <w:t xml:space="preserve"> (</w:t>
      </w:r>
      <w:r w:rsidR="006047F3" w:rsidRPr="000F39C2">
        <w:rPr>
          <w:sz w:val="24"/>
          <w:szCs w:val="24"/>
          <w:highlight w:val="red"/>
        </w:rPr>
        <w:t xml:space="preserve">Stand </w:t>
      </w:r>
      <w:r w:rsidR="00286B08" w:rsidRPr="000F39C2">
        <w:rPr>
          <w:sz w:val="24"/>
          <w:szCs w:val="24"/>
          <w:highlight w:val="red"/>
        </w:rPr>
        <w:t>0</w:t>
      </w:r>
      <w:r w:rsidR="0064152A" w:rsidRPr="000F39C2">
        <w:rPr>
          <w:sz w:val="24"/>
          <w:szCs w:val="24"/>
          <w:highlight w:val="red"/>
        </w:rPr>
        <w:t>4/2</w:t>
      </w:r>
      <w:r w:rsidR="00C33AEF" w:rsidRPr="000F39C2">
        <w:rPr>
          <w:sz w:val="24"/>
          <w:szCs w:val="24"/>
          <w:highlight w:val="red"/>
        </w:rPr>
        <w:t>026)</w:t>
      </w:r>
    </w:p>
    <w:p w14:paraId="3D0E52BA" w14:textId="53D26CFB" w:rsidR="00684DC7" w:rsidRPr="000F39C2" w:rsidRDefault="0087367E" w:rsidP="00C00776">
      <w:pPr>
        <w:pStyle w:val="Listenabsatz"/>
        <w:numPr>
          <w:ilvl w:val="0"/>
          <w:numId w:val="9"/>
        </w:numPr>
        <w:rPr>
          <w:sz w:val="24"/>
          <w:szCs w:val="24"/>
          <w:highlight w:val="red"/>
        </w:rPr>
      </w:pPr>
      <w:r w:rsidRPr="000F39C2">
        <w:rPr>
          <w:sz w:val="24"/>
          <w:szCs w:val="24"/>
          <w:highlight w:val="red"/>
        </w:rPr>
        <w:lastRenderedPageBreak/>
        <w:t>A1</w:t>
      </w:r>
    </w:p>
    <w:p w14:paraId="3B8C15FC" w14:textId="48857D1E" w:rsidR="0087367E" w:rsidRPr="000F39C2" w:rsidRDefault="00091609" w:rsidP="00C00776">
      <w:pPr>
        <w:pStyle w:val="Listenabsatz"/>
        <w:numPr>
          <w:ilvl w:val="0"/>
          <w:numId w:val="9"/>
        </w:numPr>
        <w:rPr>
          <w:sz w:val="24"/>
          <w:szCs w:val="24"/>
          <w:highlight w:val="red"/>
        </w:rPr>
      </w:pPr>
      <w:proofErr w:type="spellStart"/>
      <w:r w:rsidRPr="000F39C2">
        <w:rPr>
          <w:sz w:val="24"/>
          <w:szCs w:val="24"/>
          <w:highlight w:val="red"/>
        </w:rPr>
        <w:t>ti</w:t>
      </w:r>
      <w:r w:rsidR="000F3C10" w:rsidRPr="000F39C2">
        <w:rPr>
          <w:sz w:val="24"/>
          <w:szCs w:val="24"/>
          <w:highlight w:val="red"/>
        </w:rPr>
        <w:t>ro</w:t>
      </w:r>
      <w:r w:rsidR="00D2072D" w:rsidRPr="000F39C2">
        <w:rPr>
          <w:sz w:val="24"/>
          <w:szCs w:val="24"/>
          <w:highlight w:val="red"/>
        </w:rPr>
        <w:t>lne</w:t>
      </w:r>
      <w:r w:rsidR="009F7BBD" w:rsidRPr="000F39C2">
        <w:rPr>
          <w:sz w:val="24"/>
          <w:szCs w:val="24"/>
          <w:highlight w:val="red"/>
        </w:rPr>
        <w:t>t</w:t>
      </w:r>
      <w:proofErr w:type="spellEnd"/>
    </w:p>
    <w:p w14:paraId="7040EADE" w14:textId="4AABCAB3" w:rsidR="008059A6" w:rsidRDefault="00B324E9" w:rsidP="008059A6">
      <w:pPr>
        <w:pStyle w:val="Listenabsatz"/>
        <w:numPr>
          <w:ilvl w:val="0"/>
          <w:numId w:val="11"/>
        </w:numPr>
        <w:rPr>
          <w:sz w:val="24"/>
          <w:szCs w:val="24"/>
        </w:rPr>
      </w:pPr>
      <w:r w:rsidRPr="008059A6">
        <w:rPr>
          <w:sz w:val="24"/>
          <w:szCs w:val="24"/>
        </w:rPr>
        <w:t xml:space="preserve"> Der Preis kann nicht in Bargeld ausgezahlt oder gegen einen anderen Preis eingetauscht werden. </w:t>
      </w:r>
      <w:r w:rsidR="007C0706">
        <w:rPr>
          <w:sz w:val="24"/>
          <w:szCs w:val="24"/>
        </w:rPr>
        <w:t>Der Rechtsweg ist ausgeschlossen.</w:t>
      </w:r>
    </w:p>
    <w:p w14:paraId="0857A10C" w14:textId="308F11FC" w:rsidR="008059A6" w:rsidRDefault="00B324E9" w:rsidP="008059A6">
      <w:pPr>
        <w:pStyle w:val="Listenabsatz"/>
        <w:numPr>
          <w:ilvl w:val="0"/>
          <w:numId w:val="11"/>
        </w:numPr>
        <w:rPr>
          <w:sz w:val="24"/>
          <w:szCs w:val="24"/>
        </w:rPr>
      </w:pPr>
      <w:r w:rsidRPr="008059A6">
        <w:rPr>
          <w:sz w:val="24"/>
          <w:szCs w:val="24"/>
        </w:rPr>
        <w:t xml:space="preserve"> Der Anspruch auf den Gewinn kann nicht abgetreten werden.</w:t>
      </w:r>
    </w:p>
    <w:p w14:paraId="50A65104" w14:textId="28482AF6" w:rsidR="008059A6" w:rsidRDefault="008059A6" w:rsidP="008059A6">
      <w:pPr>
        <w:pStyle w:val="Listenabsatz"/>
        <w:numPr>
          <w:ilvl w:val="0"/>
          <w:numId w:val="11"/>
        </w:numPr>
        <w:rPr>
          <w:sz w:val="24"/>
          <w:szCs w:val="24"/>
        </w:rPr>
      </w:pPr>
      <w:r>
        <w:rPr>
          <w:sz w:val="24"/>
          <w:szCs w:val="24"/>
        </w:rPr>
        <w:t xml:space="preserve"> </w:t>
      </w:r>
      <w:r w:rsidR="00B324E9" w:rsidRPr="008059A6">
        <w:rPr>
          <w:sz w:val="24"/>
          <w:szCs w:val="24"/>
        </w:rPr>
        <w:t>Der Gewinn wird einmalig an jeden Gewinner</w:t>
      </w:r>
      <w:r w:rsidR="00DC6AC0">
        <w:rPr>
          <w:sz w:val="24"/>
          <w:szCs w:val="24"/>
        </w:rPr>
        <w:t xml:space="preserve"> /jede Gewinnerin</w:t>
      </w:r>
      <w:r w:rsidR="00B324E9" w:rsidRPr="008059A6">
        <w:rPr>
          <w:sz w:val="24"/>
          <w:szCs w:val="24"/>
        </w:rPr>
        <w:t xml:space="preserve"> ausgespielt. </w:t>
      </w:r>
      <w:r w:rsidR="00A44F22">
        <w:rPr>
          <w:sz w:val="24"/>
          <w:szCs w:val="24"/>
        </w:rPr>
        <w:t xml:space="preserve">Gewinner / Gewinnerinnen sind von der Teilnahme an weiteren </w:t>
      </w:r>
      <w:r w:rsidR="00A44F22" w:rsidRPr="009A71F8">
        <w:rPr>
          <w:sz w:val="24"/>
          <w:szCs w:val="24"/>
        </w:rPr>
        <w:t>Gewinnspielen</w:t>
      </w:r>
      <w:r w:rsidR="00A44F22">
        <w:rPr>
          <w:sz w:val="24"/>
          <w:szCs w:val="24"/>
        </w:rPr>
        <w:t xml:space="preserve"> derselben „Gewinnspiel-Serie“ ausgeschlossen.</w:t>
      </w:r>
    </w:p>
    <w:p w14:paraId="4BCC9D33" w14:textId="4F781899" w:rsidR="00B324E9" w:rsidRDefault="008059A6" w:rsidP="008059A6">
      <w:pPr>
        <w:pStyle w:val="Listenabsatz"/>
        <w:numPr>
          <w:ilvl w:val="0"/>
          <w:numId w:val="11"/>
        </w:numPr>
        <w:rPr>
          <w:sz w:val="24"/>
          <w:szCs w:val="24"/>
        </w:rPr>
      </w:pPr>
      <w:r>
        <w:rPr>
          <w:sz w:val="24"/>
          <w:szCs w:val="24"/>
        </w:rPr>
        <w:t xml:space="preserve"> </w:t>
      </w:r>
      <w:r w:rsidR="00B324E9" w:rsidRPr="008059A6">
        <w:rPr>
          <w:sz w:val="24"/>
          <w:szCs w:val="24"/>
        </w:rPr>
        <w:t>Der Gewinn kann auch nachträglich aberkannt und/oder zurückgefordert werden, wenn er durch Manipulation oder sonstigen Verstoß gegen die anwendbaren Gesetze, gegen andere rechtliche Bestimmungen oder gegen diese Teilnahmebedingungen erlangt wurde.</w:t>
      </w:r>
    </w:p>
    <w:p w14:paraId="2889EA60" w14:textId="6E28759E" w:rsidR="00034FCD" w:rsidRPr="00196F16" w:rsidRDefault="00034FCD" w:rsidP="00034FCD">
      <w:pPr>
        <w:rPr>
          <w:b/>
          <w:bCs/>
          <w:sz w:val="24"/>
          <w:szCs w:val="24"/>
        </w:rPr>
      </w:pPr>
      <w:r w:rsidRPr="00196F16">
        <w:rPr>
          <w:b/>
          <w:bCs/>
          <w:sz w:val="24"/>
          <w:szCs w:val="24"/>
        </w:rPr>
        <w:t>§ 4 Durchführung des Gewinnspiels</w:t>
      </w:r>
    </w:p>
    <w:p w14:paraId="0F720552" w14:textId="3251B8C1" w:rsidR="00034FCD" w:rsidRPr="005C7ADA" w:rsidRDefault="003212DD" w:rsidP="003212DD">
      <w:pPr>
        <w:pStyle w:val="Listenabsatz"/>
        <w:numPr>
          <w:ilvl w:val="0"/>
          <w:numId w:val="7"/>
        </w:numPr>
        <w:rPr>
          <w:sz w:val="24"/>
          <w:szCs w:val="24"/>
        </w:rPr>
      </w:pPr>
      <w:r w:rsidRPr="005C7ADA">
        <w:rPr>
          <w:sz w:val="24"/>
          <w:szCs w:val="24"/>
        </w:rPr>
        <w:t>Die Teilnahme am Gewinnspiel ist ausschließlich in der Zeit von</w:t>
      </w:r>
      <w:r w:rsidR="00BE4359" w:rsidRPr="005C7ADA">
        <w:rPr>
          <w:sz w:val="24"/>
          <w:szCs w:val="24"/>
        </w:rPr>
        <w:t xml:space="preserve"> </w:t>
      </w:r>
      <w:r w:rsidR="004261E7" w:rsidRPr="004A5076">
        <w:rPr>
          <w:sz w:val="24"/>
          <w:szCs w:val="24"/>
          <w:highlight w:val="red"/>
        </w:rPr>
        <w:t>01.03.2026</w:t>
      </w:r>
      <w:r w:rsidRPr="004A5076">
        <w:rPr>
          <w:sz w:val="24"/>
          <w:szCs w:val="24"/>
          <w:highlight w:val="red"/>
        </w:rPr>
        <w:t xml:space="preserve">, 12:00 Uhr bis einschließlich </w:t>
      </w:r>
      <w:r w:rsidR="001639AD" w:rsidRPr="004A5076">
        <w:rPr>
          <w:sz w:val="24"/>
          <w:szCs w:val="24"/>
          <w:highlight w:val="red"/>
        </w:rPr>
        <w:t>31.03</w:t>
      </w:r>
      <w:r w:rsidR="005C7ADA" w:rsidRPr="004A5076">
        <w:rPr>
          <w:sz w:val="24"/>
          <w:szCs w:val="24"/>
          <w:highlight w:val="red"/>
        </w:rPr>
        <w:t>. 2026</w:t>
      </w:r>
      <w:r w:rsidRPr="004A5076">
        <w:rPr>
          <w:sz w:val="24"/>
          <w:szCs w:val="24"/>
          <w:highlight w:val="red"/>
        </w:rPr>
        <w:t>, 23:59 Uhr</w:t>
      </w:r>
      <w:r w:rsidRPr="005C7ADA">
        <w:rPr>
          <w:sz w:val="24"/>
          <w:szCs w:val="24"/>
        </w:rPr>
        <w:t xml:space="preserve"> möglich.</w:t>
      </w:r>
    </w:p>
    <w:p w14:paraId="498D92FD" w14:textId="7EFC0992" w:rsidR="0016251B" w:rsidRDefault="00076634" w:rsidP="00E52050">
      <w:pPr>
        <w:pStyle w:val="Listenabsatz"/>
        <w:numPr>
          <w:ilvl w:val="0"/>
          <w:numId w:val="7"/>
        </w:numPr>
        <w:rPr>
          <w:sz w:val="24"/>
          <w:szCs w:val="24"/>
        </w:rPr>
      </w:pPr>
      <w:r w:rsidRPr="00E52050">
        <w:rPr>
          <w:sz w:val="24"/>
          <w:szCs w:val="24"/>
        </w:rPr>
        <w:t xml:space="preserve">Um an dem Gewinnspiel teilzunehmen, </w:t>
      </w:r>
      <w:r w:rsidR="0016251B" w:rsidRPr="00E52050">
        <w:rPr>
          <w:sz w:val="24"/>
          <w:szCs w:val="24"/>
        </w:rPr>
        <w:t>müssen die</w:t>
      </w:r>
      <w:r w:rsidRPr="00E52050">
        <w:rPr>
          <w:sz w:val="24"/>
          <w:szCs w:val="24"/>
        </w:rPr>
        <w:t xml:space="preserve"> Teilnehmer</w:t>
      </w:r>
      <w:r w:rsidR="0016251B" w:rsidRPr="00E52050">
        <w:rPr>
          <w:sz w:val="24"/>
          <w:szCs w:val="24"/>
        </w:rPr>
        <w:t xml:space="preserve">/innen das Formular auf </w:t>
      </w:r>
      <w:hyperlink r:id="rId11" w:history="1">
        <w:r w:rsidR="0016251B" w:rsidRPr="00663778">
          <w:rPr>
            <w:rStyle w:val="Hyperlink"/>
            <w:sz w:val="24"/>
            <w:szCs w:val="24"/>
          </w:rPr>
          <w:t>www.breitband.tirol</w:t>
        </w:r>
        <w:r w:rsidR="007847A3" w:rsidRPr="00663778">
          <w:rPr>
            <w:rStyle w:val="Hyperlink"/>
            <w:sz w:val="24"/>
            <w:szCs w:val="24"/>
          </w:rPr>
          <w:t>/gewinnspiel</w:t>
        </w:r>
      </w:hyperlink>
      <w:r w:rsidR="0016251B" w:rsidRPr="00663778">
        <w:rPr>
          <w:sz w:val="24"/>
          <w:szCs w:val="24"/>
        </w:rPr>
        <w:t xml:space="preserve"> </w:t>
      </w:r>
      <w:r w:rsidR="0016251B" w:rsidRPr="00E52050">
        <w:rPr>
          <w:sz w:val="24"/>
          <w:szCs w:val="24"/>
        </w:rPr>
        <w:t>(Angabe von</w:t>
      </w:r>
      <w:r w:rsidR="009C54E4">
        <w:rPr>
          <w:sz w:val="24"/>
          <w:szCs w:val="24"/>
        </w:rPr>
        <w:t xml:space="preserve"> Anrede,</w:t>
      </w:r>
      <w:r w:rsidR="0016251B" w:rsidRPr="00E52050">
        <w:rPr>
          <w:sz w:val="24"/>
          <w:szCs w:val="24"/>
        </w:rPr>
        <w:t xml:space="preserve"> Vor- und Nachname, Anschrift, </w:t>
      </w:r>
      <w:r w:rsidR="00D956EB">
        <w:rPr>
          <w:sz w:val="24"/>
          <w:szCs w:val="24"/>
        </w:rPr>
        <w:t>Tele</w:t>
      </w:r>
      <w:r w:rsidR="007F6790">
        <w:rPr>
          <w:sz w:val="24"/>
          <w:szCs w:val="24"/>
        </w:rPr>
        <w:t>fonn</w:t>
      </w:r>
      <w:r w:rsidR="006D47F8">
        <w:rPr>
          <w:sz w:val="24"/>
          <w:szCs w:val="24"/>
        </w:rPr>
        <w:t xml:space="preserve">ummer </w:t>
      </w:r>
      <w:r w:rsidR="0016251B" w:rsidRPr="00E52050">
        <w:rPr>
          <w:sz w:val="24"/>
          <w:szCs w:val="24"/>
        </w:rPr>
        <w:t xml:space="preserve">und E-Mailadresse) ausfüllen </w:t>
      </w:r>
      <w:r w:rsidR="00E768BA" w:rsidRPr="00E768BA">
        <w:rPr>
          <w:b/>
          <w:bCs/>
          <w:sz w:val="24"/>
          <w:szCs w:val="24"/>
        </w:rPr>
        <w:t>und</w:t>
      </w:r>
    </w:p>
    <w:p w14:paraId="5D465BA8" w14:textId="77777777" w:rsidR="00E52050" w:rsidRPr="00E52050" w:rsidRDefault="00E52050" w:rsidP="00E52050">
      <w:pPr>
        <w:pStyle w:val="Listenabsatz"/>
        <w:rPr>
          <w:sz w:val="24"/>
          <w:szCs w:val="24"/>
        </w:rPr>
      </w:pPr>
    </w:p>
    <w:p w14:paraId="574CCC40" w14:textId="3F311FC7" w:rsidR="0016251B" w:rsidRDefault="0016251B" w:rsidP="00E52050">
      <w:pPr>
        <w:pStyle w:val="Listenabsatz"/>
        <w:rPr>
          <w:sz w:val="24"/>
          <w:szCs w:val="24"/>
        </w:rPr>
      </w:pPr>
      <w:r w:rsidRPr="00E52050">
        <w:rPr>
          <w:b/>
          <w:bCs/>
          <w:sz w:val="24"/>
          <w:szCs w:val="24"/>
        </w:rPr>
        <w:t>entweder</w:t>
      </w:r>
      <w:r>
        <w:rPr>
          <w:sz w:val="24"/>
          <w:szCs w:val="24"/>
        </w:rPr>
        <w:t xml:space="preserve"> </w:t>
      </w:r>
      <w:r w:rsidR="00533328">
        <w:rPr>
          <w:sz w:val="24"/>
          <w:szCs w:val="24"/>
        </w:rPr>
        <w:t xml:space="preserve">eine </w:t>
      </w:r>
      <w:hyperlink r:id="rId12" w:history="1">
        <w:r w:rsidRPr="00B2010D">
          <w:rPr>
            <w:rStyle w:val="Hyperlink"/>
            <w:sz w:val="24"/>
            <w:szCs w:val="24"/>
          </w:rPr>
          <w:t>Interessensbekundung</w:t>
        </w:r>
      </w:hyperlink>
      <w:r>
        <w:rPr>
          <w:sz w:val="24"/>
          <w:szCs w:val="24"/>
        </w:rPr>
        <w:t xml:space="preserve"> zur Herstellung eines Hausanschlusses </w:t>
      </w:r>
      <w:r w:rsidR="00BE23F7">
        <w:rPr>
          <w:sz w:val="24"/>
          <w:szCs w:val="24"/>
        </w:rPr>
        <w:t xml:space="preserve">unter der </w:t>
      </w:r>
      <w:r w:rsidRPr="00BE23F7">
        <w:rPr>
          <w:sz w:val="24"/>
          <w:szCs w:val="24"/>
          <w:u w:val="single"/>
        </w:rPr>
        <w:t>Voraussetzung</w:t>
      </w:r>
      <w:r w:rsidR="00BE23F7">
        <w:rPr>
          <w:sz w:val="24"/>
          <w:szCs w:val="24"/>
        </w:rPr>
        <w:t>, dass</w:t>
      </w:r>
      <w:r>
        <w:rPr>
          <w:sz w:val="24"/>
          <w:szCs w:val="24"/>
        </w:rPr>
        <w:t xml:space="preserve"> an der angegebenen Adresse ein Anschluss an das gemeindeeigene Glasfasernetz </w:t>
      </w:r>
      <w:r w:rsidR="00D95A48">
        <w:rPr>
          <w:sz w:val="24"/>
          <w:szCs w:val="24"/>
        </w:rPr>
        <w:t xml:space="preserve">entweder </w:t>
      </w:r>
      <w:r>
        <w:rPr>
          <w:sz w:val="24"/>
          <w:szCs w:val="24"/>
        </w:rPr>
        <w:t>möglich</w:t>
      </w:r>
      <w:r w:rsidR="00D97FDF">
        <w:rPr>
          <w:sz w:val="24"/>
          <w:szCs w:val="24"/>
        </w:rPr>
        <w:t xml:space="preserve"> oder geplant</w:t>
      </w:r>
      <w:r w:rsidR="00BE23F7">
        <w:rPr>
          <w:sz w:val="24"/>
          <w:szCs w:val="24"/>
        </w:rPr>
        <w:t xml:space="preserve"> ist</w:t>
      </w:r>
      <w:r w:rsidR="00C35643">
        <w:rPr>
          <w:sz w:val="24"/>
          <w:szCs w:val="24"/>
        </w:rPr>
        <w:t>,</w:t>
      </w:r>
      <w:r w:rsidR="00533328">
        <w:rPr>
          <w:sz w:val="24"/>
          <w:szCs w:val="24"/>
        </w:rPr>
        <w:t xml:space="preserve"> ausfüllen und absenden</w:t>
      </w:r>
    </w:p>
    <w:p w14:paraId="424DFA09" w14:textId="77777777" w:rsidR="00314187" w:rsidRDefault="00314187" w:rsidP="00E52050">
      <w:pPr>
        <w:pStyle w:val="Listenabsatz"/>
        <w:rPr>
          <w:sz w:val="24"/>
          <w:szCs w:val="24"/>
        </w:rPr>
      </w:pPr>
    </w:p>
    <w:p w14:paraId="4735AE08" w14:textId="2C43E438" w:rsidR="00BE1A93" w:rsidRPr="00BE1A93" w:rsidRDefault="0016251B" w:rsidP="007A1A51">
      <w:pPr>
        <w:pStyle w:val="Listenabsatz"/>
        <w:rPr>
          <w:sz w:val="24"/>
          <w:szCs w:val="24"/>
        </w:rPr>
      </w:pPr>
      <w:r w:rsidRPr="00E768BA">
        <w:rPr>
          <w:b/>
          <w:bCs/>
          <w:sz w:val="24"/>
          <w:szCs w:val="24"/>
        </w:rPr>
        <w:t>oder</w:t>
      </w:r>
      <w:r w:rsidR="009D3B70" w:rsidRPr="00E768BA">
        <w:rPr>
          <w:b/>
          <w:bCs/>
          <w:sz w:val="24"/>
          <w:szCs w:val="24"/>
        </w:rPr>
        <w:t xml:space="preserve"> </w:t>
      </w:r>
      <w:r w:rsidR="009D3B70" w:rsidRPr="00E768BA">
        <w:rPr>
          <w:sz w:val="24"/>
          <w:szCs w:val="24"/>
        </w:rPr>
        <w:t>unverbindlich</w:t>
      </w:r>
      <w:r w:rsidRPr="00E768BA">
        <w:rPr>
          <w:sz w:val="24"/>
          <w:szCs w:val="24"/>
        </w:rPr>
        <w:t xml:space="preserve"> </w:t>
      </w:r>
      <w:r w:rsidR="00281C12" w:rsidRPr="00E768BA">
        <w:rPr>
          <w:sz w:val="24"/>
          <w:szCs w:val="24"/>
        </w:rPr>
        <w:t xml:space="preserve">ihr Interesse für </w:t>
      </w:r>
      <w:r w:rsidR="00C07ED6" w:rsidRPr="00E768BA">
        <w:rPr>
          <w:sz w:val="24"/>
          <w:szCs w:val="24"/>
        </w:rPr>
        <w:t>den Abschluss eines</w:t>
      </w:r>
      <w:r w:rsidR="00533328" w:rsidRPr="00E768BA">
        <w:rPr>
          <w:sz w:val="24"/>
          <w:szCs w:val="24"/>
        </w:rPr>
        <w:t xml:space="preserve"> </w:t>
      </w:r>
      <w:r w:rsidRPr="00E768BA">
        <w:rPr>
          <w:sz w:val="24"/>
          <w:szCs w:val="24"/>
        </w:rPr>
        <w:t>Endkundenvertrag</w:t>
      </w:r>
      <w:r w:rsidR="009C4ED0">
        <w:rPr>
          <w:sz w:val="24"/>
          <w:szCs w:val="24"/>
        </w:rPr>
        <w:t>s</w:t>
      </w:r>
      <w:r w:rsidRPr="00E768BA">
        <w:rPr>
          <w:sz w:val="24"/>
          <w:szCs w:val="24"/>
        </w:rPr>
        <w:t xml:space="preserve"> zum Bezug eines Glasfaser-Internetprodukts </w:t>
      </w:r>
      <w:r w:rsidR="005D669A">
        <w:rPr>
          <w:sz w:val="24"/>
          <w:szCs w:val="24"/>
        </w:rPr>
        <w:t>an de</w:t>
      </w:r>
      <w:r w:rsidR="00573787">
        <w:rPr>
          <w:sz w:val="24"/>
          <w:szCs w:val="24"/>
        </w:rPr>
        <w:t xml:space="preserve">r </w:t>
      </w:r>
      <w:r w:rsidR="0083450D">
        <w:rPr>
          <w:sz w:val="24"/>
          <w:szCs w:val="24"/>
        </w:rPr>
        <w:t>am T</w:t>
      </w:r>
      <w:r w:rsidR="00690E0A">
        <w:rPr>
          <w:sz w:val="24"/>
          <w:szCs w:val="24"/>
        </w:rPr>
        <w:t>eilnahme</w:t>
      </w:r>
      <w:r w:rsidR="00FE09E7">
        <w:rPr>
          <w:sz w:val="24"/>
          <w:szCs w:val="24"/>
        </w:rPr>
        <w:t>formul</w:t>
      </w:r>
      <w:r w:rsidR="003540EB">
        <w:rPr>
          <w:sz w:val="24"/>
          <w:szCs w:val="24"/>
        </w:rPr>
        <w:t xml:space="preserve">ar </w:t>
      </w:r>
      <w:r w:rsidR="00184BD2">
        <w:rPr>
          <w:sz w:val="24"/>
          <w:szCs w:val="24"/>
        </w:rPr>
        <w:t>angegeben</w:t>
      </w:r>
      <w:r w:rsidR="00B26871">
        <w:rPr>
          <w:sz w:val="24"/>
          <w:szCs w:val="24"/>
        </w:rPr>
        <w:t>en Adre</w:t>
      </w:r>
      <w:r w:rsidR="004931B0">
        <w:rPr>
          <w:sz w:val="24"/>
          <w:szCs w:val="24"/>
        </w:rPr>
        <w:t xml:space="preserve">sse </w:t>
      </w:r>
      <w:r w:rsidRPr="00E768BA">
        <w:rPr>
          <w:sz w:val="24"/>
          <w:szCs w:val="24"/>
        </w:rPr>
        <w:t xml:space="preserve">bei einem an </w:t>
      </w:r>
      <w:r w:rsidR="00B73476">
        <w:rPr>
          <w:sz w:val="24"/>
          <w:szCs w:val="24"/>
        </w:rPr>
        <w:t>d</w:t>
      </w:r>
      <w:r w:rsidR="00D02090">
        <w:rPr>
          <w:sz w:val="24"/>
          <w:szCs w:val="24"/>
        </w:rPr>
        <w:t>ieser</w:t>
      </w:r>
      <w:r w:rsidRPr="00E768BA">
        <w:rPr>
          <w:sz w:val="24"/>
          <w:szCs w:val="24"/>
        </w:rPr>
        <w:t xml:space="preserve"> Adresse verfügbaren</w:t>
      </w:r>
      <w:r w:rsidR="00595392" w:rsidRPr="00E768BA">
        <w:rPr>
          <w:sz w:val="24"/>
          <w:szCs w:val="24"/>
        </w:rPr>
        <w:t xml:space="preserve"> </w:t>
      </w:r>
      <w:r w:rsidRPr="00E768BA">
        <w:rPr>
          <w:sz w:val="24"/>
          <w:szCs w:val="24"/>
        </w:rPr>
        <w:t>Provider</w:t>
      </w:r>
      <w:r w:rsidR="00C07ED6" w:rsidRPr="00E768BA">
        <w:rPr>
          <w:sz w:val="24"/>
          <w:szCs w:val="24"/>
        </w:rPr>
        <w:t xml:space="preserve"> bekunden</w:t>
      </w:r>
      <w:r w:rsidR="00CD4D8D" w:rsidRPr="00E768BA">
        <w:rPr>
          <w:sz w:val="24"/>
          <w:szCs w:val="24"/>
        </w:rPr>
        <w:t xml:space="preserve"> (Check-Box am Teilnahmeformular)</w:t>
      </w:r>
      <w:r w:rsidR="00C653F4" w:rsidRPr="00E768BA">
        <w:rPr>
          <w:sz w:val="24"/>
          <w:szCs w:val="24"/>
        </w:rPr>
        <w:t>.</w:t>
      </w:r>
      <w:r w:rsidR="00EF226D">
        <w:rPr>
          <w:sz w:val="24"/>
          <w:szCs w:val="24"/>
        </w:rPr>
        <w:t xml:space="preserve"> Vor</w:t>
      </w:r>
      <w:r w:rsidR="00F97F6E">
        <w:rPr>
          <w:sz w:val="24"/>
          <w:szCs w:val="24"/>
        </w:rPr>
        <w:t>aussetzung da</w:t>
      </w:r>
      <w:r w:rsidR="00ED6BA7">
        <w:rPr>
          <w:sz w:val="24"/>
          <w:szCs w:val="24"/>
        </w:rPr>
        <w:t xml:space="preserve">bei </w:t>
      </w:r>
      <w:r w:rsidR="005D0D43">
        <w:rPr>
          <w:sz w:val="24"/>
          <w:szCs w:val="24"/>
        </w:rPr>
        <w:t>i</w:t>
      </w:r>
      <w:r w:rsidR="004A0A78">
        <w:rPr>
          <w:sz w:val="24"/>
          <w:szCs w:val="24"/>
        </w:rPr>
        <w:t xml:space="preserve">st, dass </w:t>
      </w:r>
      <w:r w:rsidR="00D82F80">
        <w:rPr>
          <w:sz w:val="24"/>
          <w:szCs w:val="24"/>
        </w:rPr>
        <w:t xml:space="preserve">an der </w:t>
      </w:r>
      <w:r w:rsidR="009A2324">
        <w:rPr>
          <w:sz w:val="24"/>
          <w:szCs w:val="24"/>
        </w:rPr>
        <w:t>angegeben</w:t>
      </w:r>
      <w:r w:rsidR="00A27944">
        <w:rPr>
          <w:sz w:val="24"/>
          <w:szCs w:val="24"/>
        </w:rPr>
        <w:t>en Adres</w:t>
      </w:r>
      <w:r w:rsidR="002B43B0">
        <w:rPr>
          <w:sz w:val="24"/>
          <w:szCs w:val="24"/>
        </w:rPr>
        <w:t>se ein Ha</w:t>
      </w:r>
      <w:r w:rsidR="00DA5BEF">
        <w:rPr>
          <w:sz w:val="24"/>
          <w:szCs w:val="24"/>
        </w:rPr>
        <w:t>usanschlus</w:t>
      </w:r>
      <w:r w:rsidR="005F7018">
        <w:rPr>
          <w:sz w:val="24"/>
          <w:szCs w:val="24"/>
        </w:rPr>
        <w:t>s</w:t>
      </w:r>
      <w:r w:rsidR="008E31F1">
        <w:rPr>
          <w:sz w:val="24"/>
          <w:szCs w:val="24"/>
        </w:rPr>
        <w:t xml:space="preserve"> an da</w:t>
      </w:r>
      <w:r w:rsidR="00BD2329">
        <w:rPr>
          <w:sz w:val="24"/>
          <w:szCs w:val="24"/>
        </w:rPr>
        <w:t>s gemein</w:t>
      </w:r>
      <w:r w:rsidR="003622E0">
        <w:rPr>
          <w:sz w:val="24"/>
          <w:szCs w:val="24"/>
        </w:rPr>
        <w:t>deeigene G</w:t>
      </w:r>
      <w:r w:rsidR="008C2F3B">
        <w:rPr>
          <w:sz w:val="24"/>
          <w:szCs w:val="24"/>
        </w:rPr>
        <w:t>lasfaserne</w:t>
      </w:r>
      <w:r w:rsidR="00F97696">
        <w:rPr>
          <w:sz w:val="24"/>
          <w:szCs w:val="24"/>
        </w:rPr>
        <w:t>tz herge</w:t>
      </w:r>
      <w:r w:rsidR="00730998">
        <w:rPr>
          <w:sz w:val="24"/>
          <w:szCs w:val="24"/>
        </w:rPr>
        <w:t>stellt ist.</w:t>
      </w:r>
    </w:p>
    <w:p w14:paraId="079B55AD" w14:textId="67F0D626" w:rsidR="007566D5" w:rsidRDefault="007566D5" w:rsidP="003212DD">
      <w:pPr>
        <w:pStyle w:val="Listenabsatz"/>
        <w:numPr>
          <w:ilvl w:val="0"/>
          <w:numId w:val="7"/>
        </w:numPr>
        <w:rPr>
          <w:sz w:val="24"/>
          <w:szCs w:val="24"/>
        </w:rPr>
      </w:pPr>
      <w:r w:rsidRPr="007566D5">
        <w:rPr>
          <w:sz w:val="24"/>
          <w:szCs w:val="24"/>
        </w:rPr>
        <w:t>Mehrfachteilnahmen sind nicht erlaubt.</w:t>
      </w:r>
    </w:p>
    <w:p w14:paraId="2F5ED9F1" w14:textId="36D90CAE" w:rsidR="00AE4315" w:rsidRPr="00080958" w:rsidRDefault="007566D5" w:rsidP="00080958">
      <w:pPr>
        <w:pStyle w:val="Listenabsatz"/>
        <w:numPr>
          <w:ilvl w:val="0"/>
          <w:numId w:val="7"/>
        </w:numPr>
        <w:rPr>
          <w:sz w:val="24"/>
          <w:szCs w:val="24"/>
        </w:rPr>
      </w:pPr>
      <w:r w:rsidRPr="00261330">
        <w:rPr>
          <w:sz w:val="24"/>
          <w:szCs w:val="24"/>
        </w:rPr>
        <w:t xml:space="preserve">Die Auslosung wird von der Breitbandserviceagentur Tirol GmbH per Zufallsprinzip </w:t>
      </w:r>
      <w:r w:rsidR="007F5CCA">
        <w:rPr>
          <w:sz w:val="24"/>
          <w:szCs w:val="24"/>
        </w:rPr>
        <w:t>nach Ablauf des Gewinnspielzeitraumes</w:t>
      </w:r>
      <w:r w:rsidRPr="00261330">
        <w:rPr>
          <w:sz w:val="24"/>
          <w:szCs w:val="24"/>
        </w:rPr>
        <w:t xml:space="preserve"> durchgeführt und die Benachrichtigung der Gewinner erfolgt</w:t>
      </w:r>
      <w:r w:rsidR="004A55D2">
        <w:rPr>
          <w:sz w:val="24"/>
          <w:szCs w:val="24"/>
        </w:rPr>
        <w:t xml:space="preserve"> innerhalb von 4 Wochen nach Ablauf des Gewinnspielzeitraumes</w:t>
      </w:r>
      <w:r w:rsidR="00261330">
        <w:rPr>
          <w:sz w:val="24"/>
          <w:szCs w:val="24"/>
        </w:rPr>
        <w:t>.</w:t>
      </w:r>
    </w:p>
    <w:p w14:paraId="12B45C4A" w14:textId="7CA7F2FA" w:rsidR="00885718" w:rsidRDefault="00885718" w:rsidP="003212DD">
      <w:pPr>
        <w:pStyle w:val="Listenabsatz"/>
        <w:numPr>
          <w:ilvl w:val="0"/>
          <w:numId w:val="7"/>
        </w:numPr>
        <w:rPr>
          <w:sz w:val="24"/>
          <w:szCs w:val="24"/>
        </w:rPr>
      </w:pPr>
      <w:r w:rsidRPr="00885718">
        <w:rPr>
          <w:sz w:val="24"/>
          <w:szCs w:val="24"/>
        </w:rPr>
        <w:t>Die Ermittlung der Gewinner findet unter Ausschluss der Öffentlichkeit statt.</w:t>
      </w:r>
    </w:p>
    <w:p w14:paraId="77984538" w14:textId="4D48E3F5" w:rsidR="00932219" w:rsidRPr="00B83083" w:rsidRDefault="00932219" w:rsidP="00932219">
      <w:pPr>
        <w:rPr>
          <w:b/>
          <w:bCs/>
          <w:sz w:val="24"/>
          <w:szCs w:val="24"/>
        </w:rPr>
      </w:pPr>
      <w:r w:rsidRPr="00B83083">
        <w:rPr>
          <w:b/>
          <w:bCs/>
          <w:sz w:val="24"/>
          <w:szCs w:val="24"/>
        </w:rPr>
        <w:t>§ 5 Annahme des Gewinns</w:t>
      </w:r>
    </w:p>
    <w:p w14:paraId="588CC211" w14:textId="0E5BE111" w:rsidR="00261330" w:rsidRPr="00C530D6" w:rsidRDefault="00597727" w:rsidP="00C530D6">
      <w:pPr>
        <w:pStyle w:val="Listenabsatz"/>
        <w:numPr>
          <w:ilvl w:val="0"/>
          <w:numId w:val="3"/>
        </w:numPr>
        <w:rPr>
          <w:sz w:val="24"/>
          <w:szCs w:val="24"/>
        </w:rPr>
      </w:pPr>
      <w:r w:rsidRPr="00C530D6">
        <w:rPr>
          <w:sz w:val="24"/>
          <w:szCs w:val="24"/>
        </w:rPr>
        <w:t xml:space="preserve">Der Gewinner </w:t>
      </w:r>
      <w:r w:rsidR="00254162" w:rsidRPr="00C530D6">
        <w:rPr>
          <w:sz w:val="24"/>
          <w:szCs w:val="24"/>
        </w:rPr>
        <w:t xml:space="preserve">/ die Gewinnerin </w:t>
      </w:r>
      <w:r w:rsidRPr="00C530D6">
        <w:rPr>
          <w:sz w:val="24"/>
          <w:szCs w:val="24"/>
        </w:rPr>
        <w:t xml:space="preserve">wird von </w:t>
      </w:r>
      <w:r w:rsidR="00261330" w:rsidRPr="00C530D6">
        <w:rPr>
          <w:sz w:val="24"/>
          <w:szCs w:val="24"/>
        </w:rPr>
        <w:t>der Breitbandserviceagentur Tirol GmbH per privater Nachricht über die angegebene E-Mailadresse verständigt.</w:t>
      </w:r>
    </w:p>
    <w:p w14:paraId="53A8799C" w14:textId="5664E72B" w:rsidR="00597727" w:rsidRDefault="00597727" w:rsidP="00597727">
      <w:pPr>
        <w:pStyle w:val="Listenabsatz"/>
        <w:numPr>
          <w:ilvl w:val="0"/>
          <w:numId w:val="3"/>
        </w:numPr>
        <w:rPr>
          <w:sz w:val="24"/>
          <w:szCs w:val="24"/>
        </w:rPr>
      </w:pPr>
      <w:r w:rsidRPr="00597727">
        <w:rPr>
          <w:sz w:val="24"/>
          <w:szCs w:val="24"/>
        </w:rPr>
        <w:lastRenderedPageBreak/>
        <w:t>Der Anspruch auf den Gewinn entsteht ausschließlich mit dem Zugang der schriftlichen Gewinnmitteilung.</w:t>
      </w:r>
    </w:p>
    <w:p w14:paraId="13E0B950" w14:textId="29DFDDE3" w:rsidR="00597727" w:rsidRDefault="00597727" w:rsidP="00597727">
      <w:pPr>
        <w:pStyle w:val="Listenabsatz"/>
        <w:numPr>
          <w:ilvl w:val="0"/>
          <w:numId w:val="3"/>
        </w:numPr>
        <w:rPr>
          <w:sz w:val="24"/>
          <w:szCs w:val="24"/>
        </w:rPr>
      </w:pPr>
      <w:r w:rsidRPr="00597727">
        <w:rPr>
          <w:sz w:val="24"/>
          <w:szCs w:val="24"/>
        </w:rPr>
        <w:t xml:space="preserve"> Der </w:t>
      </w:r>
      <w:r w:rsidR="002B1C3C" w:rsidRPr="00597727">
        <w:rPr>
          <w:sz w:val="24"/>
          <w:szCs w:val="24"/>
        </w:rPr>
        <w:t xml:space="preserve">Gewinner </w:t>
      </w:r>
      <w:r w:rsidR="002B1C3C">
        <w:rPr>
          <w:sz w:val="24"/>
          <w:szCs w:val="24"/>
        </w:rPr>
        <w:t xml:space="preserve">/ die Gewinnerin </w:t>
      </w:r>
      <w:r w:rsidRPr="00597727">
        <w:rPr>
          <w:sz w:val="24"/>
          <w:szCs w:val="24"/>
        </w:rPr>
        <w:t xml:space="preserve">muss den Gewinn innerhalb von </w:t>
      </w:r>
      <w:r w:rsidR="005E5BD9">
        <w:rPr>
          <w:sz w:val="24"/>
          <w:szCs w:val="24"/>
        </w:rPr>
        <w:t>10</w:t>
      </w:r>
      <w:r w:rsidRPr="00597727">
        <w:rPr>
          <w:sz w:val="24"/>
          <w:szCs w:val="24"/>
        </w:rPr>
        <w:t xml:space="preserve"> Werktagen annehmen, indem er </w:t>
      </w:r>
      <w:r w:rsidR="00B64F9E">
        <w:rPr>
          <w:sz w:val="24"/>
          <w:szCs w:val="24"/>
        </w:rPr>
        <w:t xml:space="preserve">der </w:t>
      </w:r>
      <w:r w:rsidR="00B64F9E" w:rsidRPr="00B64F9E">
        <w:rPr>
          <w:sz w:val="24"/>
          <w:szCs w:val="24"/>
        </w:rPr>
        <w:t xml:space="preserve">Breitbandserviceagentur Tirol GmbH </w:t>
      </w:r>
      <w:r w:rsidRPr="00597727">
        <w:rPr>
          <w:sz w:val="24"/>
          <w:szCs w:val="24"/>
        </w:rPr>
        <w:t xml:space="preserve">auf die Gewinnbenachrichtigung </w:t>
      </w:r>
      <w:r w:rsidR="003F66B9">
        <w:rPr>
          <w:sz w:val="24"/>
          <w:szCs w:val="24"/>
        </w:rPr>
        <w:t>per E-Mail antwortet</w:t>
      </w:r>
      <w:r w:rsidRPr="00597727">
        <w:rPr>
          <w:sz w:val="24"/>
          <w:szCs w:val="24"/>
        </w:rPr>
        <w:t>. Wird der Gewinn nicht innerhalb dieser Frist angenommen, so verfällt der Gewinnanspruch und der Gewinn wird von</w:t>
      </w:r>
      <w:r w:rsidR="00F13BAB">
        <w:rPr>
          <w:sz w:val="24"/>
          <w:szCs w:val="24"/>
        </w:rPr>
        <w:t xml:space="preserve"> der</w:t>
      </w:r>
      <w:r w:rsidRPr="00597727">
        <w:rPr>
          <w:sz w:val="24"/>
          <w:szCs w:val="24"/>
        </w:rPr>
        <w:t xml:space="preserve"> </w:t>
      </w:r>
      <w:r w:rsidR="00F13BAB" w:rsidRPr="00F13BAB">
        <w:rPr>
          <w:sz w:val="24"/>
          <w:szCs w:val="24"/>
        </w:rPr>
        <w:t xml:space="preserve">Breitbandserviceagentur Tirol GmbH </w:t>
      </w:r>
      <w:r w:rsidRPr="00597727">
        <w:rPr>
          <w:sz w:val="24"/>
          <w:szCs w:val="24"/>
        </w:rPr>
        <w:t>nach eigenem Ermessen und wenn zeitlich möglich unter den verbleibenden Teilnehmern</w:t>
      </w:r>
      <w:r w:rsidR="0036256A">
        <w:rPr>
          <w:sz w:val="24"/>
          <w:szCs w:val="24"/>
        </w:rPr>
        <w:t>/Te</w:t>
      </w:r>
      <w:r w:rsidR="00B9051C">
        <w:rPr>
          <w:sz w:val="24"/>
          <w:szCs w:val="24"/>
        </w:rPr>
        <w:t>ilnehmer</w:t>
      </w:r>
      <w:r w:rsidR="008D6947">
        <w:rPr>
          <w:sz w:val="24"/>
          <w:szCs w:val="24"/>
        </w:rPr>
        <w:t>innen</w:t>
      </w:r>
      <w:r w:rsidRPr="00597727">
        <w:rPr>
          <w:sz w:val="24"/>
          <w:szCs w:val="24"/>
        </w:rPr>
        <w:t xml:space="preserve"> neuerlich verlost. Der</w:t>
      </w:r>
      <w:r w:rsidR="00677198">
        <w:rPr>
          <w:sz w:val="24"/>
          <w:szCs w:val="24"/>
        </w:rPr>
        <w:t>/Die</w:t>
      </w:r>
      <w:r w:rsidRPr="00597727">
        <w:rPr>
          <w:sz w:val="24"/>
          <w:szCs w:val="24"/>
        </w:rPr>
        <w:t xml:space="preserve"> zuerst gezogene Gewinner</w:t>
      </w:r>
      <w:r w:rsidR="002A789A">
        <w:rPr>
          <w:sz w:val="24"/>
          <w:szCs w:val="24"/>
        </w:rPr>
        <w:t xml:space="preserve"> / </w:t>
      </w:r>
      <w:r w:rsidR="00677198">
        <w:rPr>
          <w:sz w:val="24"/>
          <w:szCs w:val="24"/>
        </w:rPr>
        <w:t>Gewinnerin</w:t>
      </w:r>
      <w:r w:rsidRPr="00597727">
        <w:rPr>
          <w:sz w:val="24"/>
          <w:szCs w:val="24"/>
        </w:rPr>
        <w:t xml:space="preserve"> hat nach Ablauf der Frist keinen Anspruch mehr auf </w:t>
      </w:r>
      <w:r w:rsidR="00182471">
        <w:rPr>
          <w:sz w:val="24"/>
          <w:szCs w:val="24"/>
        </w:rPr>
        <w:t>den</w:t>
      </w:r>
      <w:r w:rsidRPr="00597727">
        <w:rPr>
          <w:sz w:val="24"/>
          <w:szCs w:val="24"/>
        </w:rPr>
        <w:t xml:space="preserve"> Gewinn. </w:t>
      </w:r>
    </w:p>
    <w:p w14:paraId="008DFC6A" w14:textId="3E06D1A8" w:rsidR="00907FC1" w:rsidRPr="00B73CD4" w:rsidRDefault="00597727" w:rsidP="00597727">
      <w:pPr>
        <w:pStyle w:val="Listenabsatz"/>
        <w:numPr>
          <w:ilvl w:val="0"/>
          <w:numId w:val="3"/>
        </w:numPr>
        <w:rPr>
          <w:sz w:val="24"/>
          <w:szCs w:val="24"/>
        </w:rPr>
      </w:pPr>
      <w:r w:rsidRPr="00597727">
        <w:rPr>
          <w:sz w:val="24"/>
          <w:szCs w:val="24"/>
        </w:rPr>
        <w:t xml:space="preserve"> </w:t>
      </w:r>
      <w:r w:rsidRPr="00B73CD4">
        <w:rPr>
          <w:sz w:val="24"/>
          <w:szCs w:val="24"/>
        </w:rPr>
        <w:t xml:space="preserve">Die </w:t>
      </w:r>
      <w:r w:rsidR="00606A96" w:rsidRPr="00B73CD4">
        <w:rPr>
          <w:sz w:val="24"/>
          <w:szCs w:val="24"/>
        </w:rPr>
        <w:t>Gewinne</w:t>
      </w:r>
      <w:r w:rsidRPr="00B73CD4">
        <w:rPr>
          <w:sz w:val="24"/>
          <w:szCs w:val="24"/>
        </w:rPr>
        <w:t xml:space="preserve"> werden postalisch an die Gewinner</w:t>
      </w:r>
      <w:r w:rsidR="00930C45" w:rsidRPr="00B73CD4">
        <w:rPr>
          <w:sz w:val="24"/>
          <w:szCs w:val="24"/>
        </w:rPr>
        <w:t>/</w:t>
      </w:r>
      <w:r w:rsidR="00C72D57" w:rsidRPr="00B73CD4">
        <w:rPr>
          <w:sz w:val="24"/>
          <w:szCs w:val="24"/>
        </w:rPr>
        <w:t>in</w:t>
      </w:r>
      <w:r w:rsidR="005139F3" w:rsidRPr="00B73CD4">
        <w:rPr>
          <w:sz w:val="24"/>
          <w:szCs w:val="24"/>
        </w:rPr>
        <w:t>nen</w:t>
      </w:r>
      <w:r w:rsidRPr="00B73CD4">
        <w:rPr>
          <w:sz w:val="24"/>
          <w:szCs w:val="24"/>
        </w:rPr>
        <w:t xml:space="preserve"> übermittelt. Die Zustellung erfolgt ausschließlich an</w:t>
      </w:r>
      <w:r w:rsidR="0034059F" w:rsidRPr="00B73CD4">
        <w:rPr>
          <w:sz w:val="24"/>
          <w:szCs w:val="24"/>
        </w:rPr>
        <w:t xml:space="preserve"> die im Teilnahmeformular angegebene Adresse.</w:t>
      </w:r>
      <w:r w:rsidR="00E1510B" w:rsidRPr="00B73CD4">
        <w:rPr>
          <w:sz w:val="24"/>
          <w:szCs w:val="24"/>
        </w:rPr>
        <w:t xml:space="preserve"> </w:t>
      </w:r>
      <w:r w:rsidR="00146593" w:rsidRPr="00B73CD4">
        <w:rPr>
          <w:sz w:val="24"/>
          <w:szCs w:val="24"/>
        </w:rPr>
        <w:t xml:space="preserve">Die </w:t>
      </w:r>
      <w:r w:rsidR="007A371A" w:rsidRPr="00B73CD4">
        <w:rPr>
          <w:sz w:val="24"/>
          <w:szCs w:val="24"/>
        </w:rPr>
        <w:t xml:space="preserve">Inanspruchnahme </w:t>
      </w:r>
      <w:r w:rsidR="00787C81" w:rsidRPr="00B73CD4">
        <w:rPr>
          <w:sz w:val="24"/>
          <w:szCs w:val="24"/>
        </w:rPr>
        <w:t>des Hauptpreises</w:t>
      </w:r>
      <w:r w:rsidR="00851C02" w:rsidRPr="00B73CD4">
        <w:rPr>
          <w:sz w:val="24"/>
          <w:szCs w:val="24"/>
        </w:rPr>
        <w:t xml:space="preserve"> erfolgt in Abstimmung mit</w:t>
      </w:r>
      <w:r w:rsidR="00B642EF" w:rsidRPr="00B73CD4">
        <w:rPr>
          <w:sz w:val="24"/>
          <w:szCs w:val="24"/>
        </w:rPr>
        <w:t xml:space="preserve"> dem jeweiligen Provider. </w:t>
      </w:r>
    </w:p>
    <w:p w14:paraId="644E4C41" w14:textId="0D9C73B0" w:rsidR="00907FC1" w:rsidRDefault="00597727" w:rsidP="00597727">
      <w:pPr>
        <w:pStyle w:val="Listenabsatz"/>
        <w:numPr>
          <w:ilvl w:val="0"/>
          <w:numId w:val="3"/>
        </w:numPr>
        <w:rPr>
          <w:sz w:val="24"/>
          <w:szCs w:val="24"/>
        </w:rPr>
      </w:pPr>
      <w:r w:rsidRPr="00597727">
        <w:rPr>
          <w:sz w:val="24"/>
          <w:szCs w:val="24"/>
        </w:rPr>
        <w:t xml:space="preserve">Für die Richtigkeit der angegebenen Daten ist der Teilnehmer </w:t>
      </w:r>
      <w:r w:rsidR="00254162">
        <w:rPr>
          <w:sz w:val="24"/>
          <w:szCs w:val="24"/>
        </w:rPr>
        <w:t xml:space="preserve">/die Teilnehmerin </w:t>
      </w:r>
      <w:r w:rsidRPr="00597727">
        <w:rPr>
          <w:sz w:val="24"/>
          <w:szCs w:val="24"/>
        </w:rPr>
        <w:t xml:space="preserve">verantwortlich. </w:t>
      </w:r>
    </w:p>
    <w:p w14:paraId="2BAF3548" w14:textId="07E2F1CA" w:rsidR="00932219" w:rsidRPr="00007AA5" w:rsidRDefault="00597727" w:rsidP="00932219">
      <w:pPr>
        <w:pStyle w:val="Listenabsatz"/>
        <w:numPr>
          <w:ilvl w:val="0"/>
          <w:numId w:val="3"/>
        </w:numPr>
        <w:rPr>
          <w:sz w:val="24"/>
          <w:szCs w:val="24"/>
        </w:rPr>
      </w:pPr>
      <w:r w:rsidRPr="00597727">
        <w:rPr>
          <w:sz w:val="24"/>
          <w:szCs w:val="24"/>
        </w:rPr>
        <w:t>Eine Verpflichtung zur Annahme des Gewinns besteht nicht</w:t>
      </w:r>
      <w:r w:rsidR="0019747C">
        <w:rPr>
          <w:sz w:val="24"/>
          <w:szCs w:val="24"/>
        </w:rPr>
        <w:t>.</w:t>
      </w:r>
    </w:p>
    <w:p w14:paraId="39F02DA6" w14:textId="38F0E91F" w:rsidR="007F11F6" w:rsidRPr="00196F16" w:rsidRDefault="007F11F6" w:rsidP="007F11F6">
      <w:pPr>
        <w:rPr>
          <w:b/>
          <w:bCs/>
          <w:sz w:val="24"/>
          <w:szCs w:val="24"/>
        </w:rPr>
      </w:pPr>
      <w:r w:rsidRPr="00196F16">
        <w:rPr>
          <w:b/>
          <w:bCs/>
          <w:sz w:val="24"/>
          <w:szCs w:val="24"/>
        </w:rPr>
        <w:t xml:space="preserve">§ </w:t>
      </w:r>
      <w:r w:rsidR="00FD4DF3">
        <w:rPr>
          <w:b/>
          <w:bCs/>
          <w:sz w:val="24"/>
          <w:szCs w:val="24"/>
        </w:rPr>
        <w:t>6</w:t>
      </w:r>
      <w:r w:rsidRPr="00196F16">
        <w:rPr>
          <w:b/>
          <w:bCs/>
          <w:sz w:val="24"/>
          <w:szCs w:val="24"/>
        </w:rPr>
        <w:t xml:space="preserve"> Störungen im Ablauf; Haftung</w:t>
      </w:r>
    </w:p>
    <w:p w14:paraId="5151D5F3" w14:textId="7DD89572" w:rsidR="00D373F7" w:rsidRDefault="00D373F7" w:rsidP="00D373F7">
      <w:pPr>
        <w:pStyle w:val="Listenabsatz"/>
        <w:numPr>
          <w:ilvl w:val="0"/>
          <w:numId w:val="10"/>
        </w:numPr>
        <w:rPr>
          <w:sz w:val="24"/>
          <w:szCs w:val="24"/>
        </w:rPr>
      </w:pPr>
      <w:r>
        <w:rPr>
          <w:sz w:val="24"/>
          <w:szCs w:val="24"/>
        </w:rPr>
        <w:t xml:space="preserve">Die </w:t>
      </w:r>
      <w:r w:rsidRPr="00D373F7">
        <w:rPr>
          <w:sz w:val="24"/>
          <w:szCs w:val="24"/>
        </w:rPr>
        <w:t>Breitbandserviceagentur Tirol GmbH behält sich vor, das Gewinnspiel jederzeit unter Berücksichtigung der Interessen der Teilnehmer</w:t>
      </w:r>
      <w:r w:rsidR="007016CD">
        <w:rPr>
          <w:sz w:val="24"/>
          <w:szCs w:val="24"/>
        </w:rPr>
        <w:t>/innen</w:t>
      </w:r>
      <w:r w:rsidRPr="00D373F7">
        <w:rPr>
          <w:sz w:val="24"/>
          <w:szCs w:val="24"/>
        </w:rPr>
        <w:t xml:space="preserve"> zu unterbrechen oder zu beenden, wenn technische Gründe seine ordnungsgemäße Fortsetzung unmöglich machen, der Verdacht des Missbrauchs des Gewinnspiels </w:t>
      </w:r>
      <w:r w:rsidR="00B5306A">
        <w:rPr>
          <w:sz w:val="24"/>
          <w:szCs w:val="24"/>
        </w:rPr>
        <w:t>beste</w:t>
      </w:r>
      <w:r w:rsidR="003431F4">
        <w:rPr>
          <w:sz w:val="24"/>
          <w:szCs w:val="24"/>
        </w:rPr>
        <w:t xml:space="preserve">ht </w:t>
      </w:r>
      <w:r w:rsidR="008B2FDC">
        <w:rPr>
          <w:sz w:val="24"/>
          <w:szCs w:val="24"/>
        </w:rPr>
        <w:t>o</w:t>
      </w:r>
      <w:r w:rsidRPr="00D373F7">
        <w:rPr>
          <w:sz w:val="24"/>
          <w:szCs w:val="24"/>
        </w:rPr>
        <w:t xml:space="preserve">der das Gewinnspiel aus rechtlichen Gründen unzulässig ist. </w:t>
      </w:r>
    </w:p>
    <w:p w14:paraId="64ECC916" w14:textId="61BCDBE1" w:rsidR="00D373F7" w:rsidRDefault="008B2FDC" w:rsidP="00D373F7">
      <w:pPr>
        <w:pStyle w:val="Listenabsatz"/>
        <w:numPr>
          <w:ilvl w:val="0"/>
          <w:numId w:val="10"/>
        </w:numPr>
        <w:rPr>
          <w:sz w:val="24"/>
          <w:szCs w:val="24"/>
        </w:rPr>
      </w:pPr>
      <w:r>
        <w:rPr>
          <w:sz w:val="24"/>
          <w:szCs w:val="24"/>
        </w:rPr>
        <w:t xml:space="preserve">Die </w:t>
      </w:r>
      <w:r w:rsidRPr="00D373F7">
        <w:rPr>
          <w:sz w:val="24"/>
          <w:szCs w:val="24"/>
        </w:rPr>
        <w:t xml:space="preserve">Breitbandserviceagentur Tirol GmbH </w:t>
      </w:r>
      <w:r w:rsidR="00D373F7" w:rsidRPr="00D373F7">
        <w:rPr>
          <w:sz w:val="24"/>
          <w:szCs w:val="24"/>
        </w:rPr>
        <w:t>hat das Recht, Teilnehmer</w:t>
      </w:r>
      <w:r w:rsidR="002B5985">
        <w:rPr>
          <w:sz w:val="24"/>
          <w:szCs w:val="24"/>
        </w:rPr>
        <w:t>/innen</w:t>
      </w:r>
      <w:r w:rsidR="00D373F7" w:rsidRPr="00D373F7">
        <w:rPr>
          <w:sz w:val="24"/>
          <w:szCs w:val="24"/>
        </w:rPr>
        <w:t xml:space="preserve"> von dem Gewinnspiel mit sofortiger Wirkung auszuschließen, die den Teilnahmevorgang oder das Gewinnspiel manipulieren bzw. dies versuchen und/oder die gegen die </w:t>
      </w:r>
      <w:r w:rsidR="00A159EB">
        <w:rPr>
          <w:sz w:val="24"/>
          <w:szCs w:val="24"/>
        </w:rPr>
        <w:t>Tei</w:t>
      </w:r>
      <w:r w:rsidR="00514251">
        <w:rPr>
          <w:sz w:val="24"/>
          <w:szCs w:val="24"/>
        </w:rPr>
        <w:t>lnahmebe</w:t>
      </w:r>
      <w:r w:rsidR="002B7AA2">
        <w:rPr>
          <w:sz w:val="24"/>
          <w:szCs w:val="24"/>
        </w:rPr>
        <w:t>di</w:t>
      </w:r>
      <w:r w:rsidR="000424AD">
        <w:rPr>
          <w:sz w:val="24"/>
          <w:szCs w:val="24"/>
        </w:rPr>
        <w:t>ng</w:t>
      </w:r>
      <w:r w:rsidR="002B7AA2">
        <w:rPr>
          <w:sz w:val="24"/>
          <w:szCs w:val="24"/>
        </w:rPr>
        <w:t>ungen</w:t>
      </w:r>
      <w:r w:rsidR="00D373F7" w:rsidRPr="00D373F7">
        <w:rPr>
          <w:sz w:val="24"/>
          <w:szCs w:val="24"/>
        </w:rPr>
        <w:t xml:space="preserve"> verstoßen. Dies gilt ebenso hinsichtlich Teilnehmer</w:t>
      </w:r>
      <w:r w:rsidR="002B5985">
        <w:rPr>
          <w:sz w:val="24"/>
          <w:szCs w:val="24"/>
        </w:rPr>
        <w:t>/innen</w:t>
      </w:r>
      <w:r w:rsidR="00D373F7" w:rsidRPr="00D373F7">
        <w:rPr>
          <w:sz w:val="24"/>
          <w:szCs w:val="24"/>
        </w:rPr>
        <w:t xml:space="preserve">, </w:t>
      </w:r>
      <w:proofErr w:type="gramStart"/>
      <w:r w:rsidR="00D373F7" w:rsidRPr="00D373F7">
        <w:rPr>
          <w:sz w:val="24"/>
          <w:szCs w:val="24"/>
        </w:rPr>
        <w:t>die falsche Angaben</w:t>
      </w:r>
      <w:proofErr w:type="gramEnd"/>
      <w:r w:rsidR="00D373F7" w:rsidRPr="00D373F7">
        <w:rPr>
          <w:sz w:val="24"/>
          <w:szCs w:val="24"/>
        </w:rPr>
        <w:t xml:space="preserve"> zu ihrer Person machen. </w:t>
      </w:r>
    </w:p>
    <w:p w14:paraId="0F98E81A" w14:textId="26931939" w:rsidR="00D373F7" w:rsidRDefault="00D373F7" w:rsidP="00D373F7">
      <w:pPr>
        <w:pStyle w:val="Listenabsatz"/>
        <w:numPr>
          <w:ilvl w:val="0"/>
          <w:numId w:val="10"/>
        </w:numPr>
        <w:rPr>
          <w:sz w:val="24"/>
          <w:szCs w:val="24"/>
        </w:rPr>
      </w:pPr>
      <w:r w:rsidRPr="00D373F7">
        <w:rPr>
          <w:sz w:val="24"/>
          <w:szCs w:val="24"/>
        </w:rPr>
        <w:t xml:space="preserve"> </w:t>
      </w:r>
      <w:r w:rsidR="008B2FDC">
        <w:rPr>
          <w:sz w:val="24"/>
          <w:szCs w:val="24"/>
        </w:rPr>
        <w:t xml:space="preserve">Die </w:t>
      </w:r>
      <w:r w:rsidR="008B2FDC" w:rsidRPr="00D373F7">
        <w:rPr>
          <w:sz w:val="24"/>
          <w:szCs w:val="24"/>
        </w:rPr>
        <w:t xml:space="preserve">Breitbandserviceagentur Tirol GmbH </w:t>
      </w:r>
      <w:r w:rsidRPr="00D373F7">
        <w:rPr>
          <w:sz w:val="24"/>
          <w:szCs w:val="24"/>
        </w:rPr>
        <w:t>übernimmt keine Gewährleistung für das jederzeitige einwandfreie Funktionieren d</w:t>
      </w:r>
      <w:r w:rsidR="00F947D0">
        <w:rPr>
          <w:sz w:val="24"/>
          <w:szCs w:val="24"/>
        </w:rPr>
        <w:t>er Plattform</w:t>
      </w:r>
      <w:r w:rsidRPr="00D373F7">
        <w:rPr>
          <w:sz w:val="24"/>
          <w:szCs w:val="24"/>
        </w:rPr>
        <w:t xml:space="preserve">, auf </w:t>
      </w:r>
      <w:r w:rsidR="00F57D4B">
        <w:rPr>
          <w:sz w:val="24"/>
          <w:szCs w:val="24"/>
        </w:rPr>
        <w:t>der</w:t>
      </w:r>
      <w:r w:rsidRPr="00D373F7">
        <w:rPr>
          <w:sz w:val="24"/>
          <w:szCs w:val="24"/>
        </w:rPr>
        <w:t xml:space="preserve"> das Gewinnspiel angeboten wird.</w:t>
      </w:r>
    </w:p>
    <w:p w14:paraId="49968868" w14:textId="4568D172" w:rsidR="00854A87" w:rsidRPr="00AE4315" w:rsidRDefault="00F947D0" w:rsidP="00854A87">
      <w:pPr>
        <w:pStyle w:val="Listenabsatz"/>
        <w:numPr>
          <w:ilvl w:val="0"/>
          <w:numId w:val="10"/>
        </w:numPr>
        <w:rPr>
          <w:sz w:val="24"/>
          <w:szCs w:val="24"/>
        </w:rPr>
      </w:pPr>
      <w:r>
        <w:rPr>
          <w:sz w:val="24"/>
          <w:szCs w:val="24"/>
        </w:rPr>
        <w:t xml:space="preserve">Die </w:t>
      </w:r>
      <w:r w:rsidRPr="00D373F7">
        <w:rPr>
          <w:sz w:val="24"/>
          <w:szCs w:val="24"/>
        </w:rPr>
        <w:t xml:space="preserve">Breitbandserviceagentur Tirol GmbH </w:t>
      </w:r>
      <w:r w:rsidR="00D373F7" w:rsidRPr="00D373F7">
        <w:rPr>
          <w:sz w:val="24"/>
          <w:szCs w:val="24"/>
        </w:rPr>
        <w:t xml:space="preserve">haftet nur für Schäden, die von </w:t>
      </w:r>
      <w:r>
        <w:rPr>
          <w:sz w:val="24"/>
          <w:szCs w:val="24"/>
        </w:rPr>
        <w:t xml:space="preserve">der </w:t>
      </w:r>
      <w:r w:rsidRPr="00D373F7">
        <w:rPr>
          <w:sz w:val="24"/>
          <w:szCs w:val="24"/>
        </w:rPr>
        <w:t xml:space="preserve">Breitbandserviceagentur Tirol GmbH </w:t>
      </w:r>
      <w:r w:rsidR="00D373F7" w:rsidRPr="00D373F7">
        <w:rPr>
          <w:sz w:val="24"/>
          <w:szCs w:val="24"/>
        </w:rPr>
        <w:t>oder einem ihrer Erfüllungsgehilfen vorsätzlich oder grob fahrlässig verursacht wurden. Dies gilt nicht für Schäden aus der Verletzung von Leben, Körper oder Gesundheit.</w:t>
      </w:r>
    </w:p>
    <w:p w14:paraId="10746A74" w14:textId="0F4AA98B" w:rsidR="00854A87" w:rsidRPr="0098453E" w:rsidRDefault="00196F16" w:rsidP="0098453E">
      <w:pPr>
        <w:rPr>
          <w:b/>
          <w:bCs/>
          <w:sz w:val="24"/>
          <w:szCs w:val="24"/>
        </w:rPr>
      </w:pPr>
      <w:r w:rsidRPr="00196F16">
        <w:rPr>
          <w:b/>
          <w:bCs/>
          <w:sz w:val="24"/>
          <w:szCs w:val="24"/>
        </w:rPr>
        <w:t>§ 7 Datenschutzhinweis</w:t>
      </w:r>
    </w:p>
    <w:p w14:paraId="0F3EA02C" w14:textId="7174A2E6" w:rsidR="00854A87" w:rsidRPr="002B5985" w:rsidRDefault="00854A87" w:rsidP="00851D86">
      <w:pPr>
        <w:pStyle w:val="Listenabsatz"/>
        <w:numPr>
          <w:ilvl w:val="0"/>
          <w:numId w:val="2"/>
        </w:numPr>
        <w:rPr>
          <w:sz w:val="24"/>
          <w:szCs w:val="24"/>
        </w:rPr>
      </w:pPr>
      <w:r w:rsidRPr="002B5985">
        <w:rPr>
          <w:sz w:val="24"/>
          <w:szCs w:val="24"/>
        </w:rPr>
        <w:t>Im Rahmen dieses Gewinnspiels verarbeite</w:t>
      </w:r>
      <w:r w:rsidR="004B1A79">
        <w:rPr>
          <w:sz w:val="24"/>
          <w:szCs w:val="24"/>
        </w:rPr>
        <w:t>t</w:t>
      </w:r>
      <w:r w:rsidRPr="002B5985">
        <w:rPr>
          <w:sz w:val="24"/>
          <w:szCs w:val="24"/>
        </w:rPr>
        <w:t xml:space="preserve"> </w:t>
      </w:r>
      <w:r w:rsidR="004B1A79">
        <w:rPr>
          <w:sz w:val="24"/>
          <w:szCs w:val="24"/>
        </w:rPr>
        <w:t xml:space="preserve">die </w:t>
      </w:r>
      <w:r w:rsidR="004B1A79" w:rsidRPr="00D373F7">
        <w:rPr>
          <w:sz w:val="24"/>
          <w:szCs w:val="24"/>
        </w:rPr>
        <w:t>Breitbandserviceagentur Tirol GmbH</w:t>
      </w:r>
      <w:r w:rsidRPr="002B5985">
        <w:rPr>
          <w:sz w:val="24"/>
          <w:szCs w:val="24"/>
        </w:rPr>
        <w:t xml:space="preserve"> personenbezogenen Daten </w:t>
      </w:r>
      <w:r w:rsidR="002C2613">
        <w:rPr>
          <w:sz w:val="24"/>
          <w:szCs w:val="24"/>
        </w:rPr>
        <w:t xml:space="preserve">der Teilnehmer/innen </w:t>
      </w:r>
      <w:r w:rsidRPr="002B5985">
        <w:rPr>
          <w:sz w:val="24"/>
          <w:szCs w:val="24"/>
        </w:rPr>
        <w:t xml:space="preserve">(insbesondere Name, Kontaktdaten und die </w:t>
      </w:r>
      <w:r w:rsidR="00BF126E">
        <w:rPr>
          <w:sz w:val="24"/>
          <w:szCs w:val="24"/>
        </w:rPr>
        <w:t>im T</w:t>
      </w:r>
      <w:r w:rsidR="00556E41">
        <w:rPr>
          <w:sz w:val="24"/>
          <w:szCs w:val="24"/>
        </w:rPr>
        <w:t>eilnahme</w:t>
      </w:r>
      <w:r w:rsidR="00C566B6">
        <w:rPr>
          <w:sz w:val="24"/>
          <w:szCs w:val="24"/>
        </w:rPr>
        <w:t>formula</w:t>
      </w:r>
      <w:r w:rsidR="003C4C54">
        <w:rPr>
          <w:sz w:val="24"/>
          <w:szCs w:val="24"/>
        </w:rPr>
        <w:t xml:space="preserve">r </w:t>
      </w:r>
      <w:r w:rsidRPr="002B5985">
        <w:rPr>
          <w:sz w:val="24"/>
          <w:szCs w:val="24"/>
        </w:rPr>
        <w:t xml:space="preserve">gemachten Angaben) zur </w:t>
      </w:r>
      <w:r w:rsidRPr="002B5985">
        <w:rPr>
          <w:sz w:val="24"/>
          <w:szCs w:val="24"/>
        </w:rPr>
        <w:lastRenderedPageBreak/>
        <w:t>Durchführung des Gewinnspiels, zur Ermittlung und Verständigung der Gewinner sowie zur Überprüfung der Richtigkeit der Gewinnerangaben.</w:t>
      </w:r>
      <w:r w:rsidR="00851D86" w:rsidRPr="002B5985">
        <w:rPr>
          <w:sz w:val="24"/>
          <w:szCs w:val="24"/>
        </w:rPr>
        <w:t xml:space="preserve"> </w:t>
      </w:r>
      <w:r w:rsidRPr="002B5985">
        <w:rPr>
          <w:sz w:val="24"/>
          <w:szCs w:val="24"/>
        </w:rPr>
        <w:t xml:space="preserve">Rechtsgrundlage hierfür ist Art. 6 Abs. 1 </w:t>
      </w:r>
      <w:proofErr w:type="spellStart"/>
      <w:r w:rsidRPr="002B5985">
        <w:rPr>
          <w:sz w:val="24"/>
          <w:szCs w:val="24"/>
        </w:rPr>
        <w:t>lit</w:t>
      </w:r>
      <w:proofErr w:type="spellEnd"/>
      <w:r w:rsidRPr="002B5985">
        <w:rPr>
          <w:sz w:val="24"/>
          <w:szCs w:val="24"/>
        </w:rPr>
        <w:t>. b DSGVO</w:t>
      </w:r>
      <w:r w:rsidR="00851D86" w:rsidRPr="002B5985">
        <w:rPr>
          <w:sz w:val="24"/>
          <w:szCs w:val="24"/>
        </w:rPr>
        <w:t>.</w:t>
      </w:r>
    </w:p>
    <w:p w14:paraId="63043A3C" w14:textId="77777777" w:rsidR="00854A87" w:rsidRPr="002B5985" w:rsidRDefault="00854A87" w:rsidP="00854A87">
      <w:pPr>
        <w:pStyle w:val="Listenabsatz"/>
        <w:numPr>
          <w:ilvl w:val="0"/>
          <w:numId w:val="2"/>
        </w:numPr>
        <w:rPr>
          <w:sz w:val="24"/>
          <w:szCs w:val="24"/>
        </w:rPr>
      </w:pPr>
      <w:r w:rsidRPr="002B5985">
        <w:rPr>
          <w:sz w:val="24"/>
          <w:szCs w:val="24"/>
        </w:rPr>
        <w:t>Ohne Bereitstellung der erforderlichen Daten ist eine Teilnahme am Gewinnspiel nicht möglich.</w:t>
      </w:r>
    </w:p>
    <w:p w14:paraId="343B001E" w14:textId="5FC65C85" w:rsidR="00854A87" w:rsidRPr="002B5985" w:rsidRDefault="00854A87" w:rsidP="00854A87">
      <w:pPr>
        <w:pStyle w:val="Listenabsatz"/>
        <w:numPr>
          <w:ilvl w:val="0"/>
          <w:numId w:val="2"/>
        </w:numPr>
        <w:rPr>
          <w:sz w:val="24"/>
          <w:szCs w:val="24"/>
        </w:rPr>
      </w:pPr>
      <w:r w:rsidRPr="002B5985">
        <w:rPr>
          <w:sz w:val="24"/>
          <w:szCs w:val="24"/>
        </w:rPr>
        <w:t xml:space="preserve">Eine darüberhinausgehende Verarbeitung </w:t>
      </w:r>
      <w:r w:rsidR="006F408A">
        <w:rPr>
          <w:sz w:val="24"/>
          <w:szCs w:val="24"/>
        </w:rPr>
        <w:t>der</w:t>
      </w:r>
      <w:r w:rsidRPr="002B5985">
        <w:rPr>
          <w:sz w:val="24"/>
          <w:szCs w:val="24"/>
        </w:rPr>
        <w:t xml:space="preserve"> Daten</w:t>
      </w:r>
      <w:r w:rsidR="006F408A">
        <w:rPr>
          <w:sz w:val="24"/>
          <w:szCs w:val="24"/>
        </w:rPr>
        <w:t xml:space="preserve"> von Teilnehmer/innen</w:t>
      </w:r>
      <w:r w:rsidRPr="002B5985">
        <w:rPr>
          <w:sz w:val="24"/>
          <w:szCs w:val="24"/>
        </w:rPr>
        <w:t xml:space="preserve"> (z. B. zu Marketingzwecken</w:t>
      </w:r>
      <w:r w:rsidR="007E09B4">
        <w:rPr>
          <w:sz w:val="24"/>
          <w:szCs w:val="24"/>
        </w:rPr>
        <w:t xml:space="preserve"> </w:t>
      </w:r>
      <w:r w:rsidR="00C4454A">
        <w:rPr>
          <w:sz w:val="24"/>
          <w:szCs w:val="24"/>
        </w:rPr>
        <w:t>oder zu</w:t>
      </w:r>
      <w:r w:rsidR="008A4121">
        <w:rPr>
          <w:sz w:val="24"/>
          <w:szCs w:val="24"/>
        </w:rPr>
        <w:t xml:space="preserve">m </w:t>
      </w:r>
      <w:r w:rsidR="00037D27">
        <w:rPr>
          <w:sz w:val="24"/>
          <w:szCs w:val="24"/>
        </w:rPr>
        <w:t>Erhalt</w:t>
      </w:r>
      <w:r w:rsidR="006E6928">
        <w:rPr>
          <w:sz w:val="24"/>
          <w:szCs w:val="24"/>
        </w:rPr>
        <w:t xml:space="preserve"> von</w:t>
      </w:r>
      <w:r w:rsidR="00C4454A">
        <w:rPr>
          <w:sz w:val="24"/>
          <w:szCs w:val="24"/>
        </w:rPr>
        <w:t xml:space="preserve"> Information</w:t>
      </w:r>
      <w:r w:rsidR="004C2E29">
        <w:rPr>
          <w:sz w:val="24"/>
          <w:szCs w:val="24"/>
        </w:rPr>
        <w:t>en</w:t>
      </w:r>
      <w:r w:rsidR="0015335E">
        <w:rPr>
          <w:sz w:val="24"/>
          <w:szCs w:val="24"/>
        </w:rPr>
        <w:t xml:space="preserve"> zu</w:t>
      </w:r>
      <w:r w:rsidR="00C4454A">
        <w:rPr>
          <w:sz w:val="24"/>
          <w:szCs w:val="24"/>
        </w:rPr>
        <w:t xml:space="preserve"> </w:t>
      </w:r>
      <w:r w:rsidR="00235B93">
        <w:rPr>
          <w:sz w:val="24"/>
          <w:szCs w:val="24"/>
        </w:rPr>
        <w:t>den</w:t>
      </w:r>
      <w:r w:rsidR="00C4454A">
        <w:rPr>
          <w:sz w:val="24"/>
          <w:szCs w:val="24"/>
        </w:rPr>
        <w:t xml:space="preserve"> an der angegebenen Adresse verfügbaren Provider</w:t>
      </w:r>
      <w:r w:rsidR="00CC3F59">
        <w:rPr>
          <w:sz w:val="24"/>
          <w:szCs w:val="24"/>
        </w:rPr>
        <w:t xml:space="preserve">n </w:t>
      </w:r>
      <w:r w:rsidR="00087C14">
        <w:rPr>
          <w:sz w:val="24"/>
          <w:szCs w:val="24"/>
        </w:rPr>
        <w:t>und d</w:t>
      </w:r>
      <w:r w:rsidR="00625804">
        <w:rPr>
          <w:sz w:val="24"/>
          <w:szCs w:val="24"/>
        </w:rPr>
        <w:t xml:space="preserve">eren </w:t>
      </w:r>
      <w:r w:rsidR="00531281">
        <w:rPr>
          <w:sz w:val="24"/>
          <w:szCs w:val="24"/>
        </w:rPr>
        <w:t>Pro</w:t>
      </w:r>
      <w:r w:rsidR="00D23009">
        <w:rPr>
          <w:sz w:val="24"/>
          <w:szCs w:val="24"/>
        </w:rPr>
        <w:t>d</w:t>
      </w:r>
      <w:r w:rsidR="00BA19A0">
        <w:rPr>
          <w:sz w:val="24"/>
          <w:szCs w:val="24"/>
        </w:rPr>
        <w:t>ukte</w:t>
      </w:r>
      <w:r w:rsidRPr="002B5985">
        <w:rPr>
          <w:sz w:val="24"/>
          <w:szCs w:val="24"/>
        </w:rPr>
        <w:t xml:space="preserve">) erfolgt nur auf Grundlage </w:t>
      </w:r>
      <w:r w:rsidR="006F408A">
        <w:rPr>
          <w:sz w:val="24"/>
          <w:szCs w:val="24"/>
        </w:rPr>
        <w:t>einer</w:t>
      </w:r>
      <w:r w:rsidRPr="002B5985">
        <w:rPr>
          <w:sz w:val="24"/>
          <w:szCs w:val="24"/>
        </w:rPr>
        <w:t xml:space="preserve"> gesonderten Einwilligung gemäß Art. 6 Abs. 1 </w:t>
      </w:r>
      <w:proofErr w:type="spellStart"/>
      <w:r w:rsidRPr="002B5985">
        <w:rPr>
          <w:sz w:val="24"/>
          <w:szCs w:val="24"/>
        </w:rPr>
        <w:t>lit</w:t>
      </w:r>
      <w:proofErr w:type="spellEnd"/>
      <w:r w:rsidRPr="002B5985">
        <w:rPr>
          <w:sz w:val="24"/>
          <w:szCs w:val="24"/>
        </w:rPr>
        <w:t>. a DSGVO.</w:t>
      </w:r>
    </w:p>
    <w:p w14:paraId="5C8B0909" w14:textId="6F054AD7" w:rsidR="00AE4315" w:rsidRPr="002B5985" w:rsidRDefault="006F408A" w:rsidP="00854A87">
      <w:pPr>
        <w:pStyle w:val="Listenabsatz"/>
        <w:numPr>
          <w:ilvl w:val="0"/>
          <w:numId w:val="2"/>
        </w:numPr>
        <w:rPr>
          <w:sz w:val="24"/>
          <w:szCs w:val="24"/>
        </w:rPr>
      </w:pPr>
      <w:r>
        <w:rPr>
          <w:sz w:val="24"/>
          <w:szCs w:val="24"/>
        </w:rPr>
        <w:t>P</w:t>
      </w:r>
      <w:r w:rsidR="00AE4315" w:rsidRPr="002B5985">
        <w:rPr>
          <w:sz w:val="24"/>
          <w:szCs w:val="24"/>
        </w:rPr>
        <w:t>ersonenbezogene</w:t>
      </w:r>
      <w:r w:rsidR="00860F72">
        <w:rPr>
          <w:sz w:val="24"/>
          <w:szCs w:val="24"/>
        </w:rPr>
        <w:t xml:space="preserve"> </w:t>
      </w:r>
      <w:r w:rsidR="00AE4315" w:rsidRPr="002B5985">
        <w:rPr>
          <w:sz w:val="24"/>
          <w:szCs w:val="24"/>
        </w:rPr>
        <w:t xml:space="preserve">Daten werden nur so lange gespeichert, wie dies für die Durchführung und Abwicklung </w:t>
      </w:r>
      <w:r w:rsidR="00560008">
        <w:rPr>
          <w:sz w:val="24"/>
          <w:szCs w:val="24"/>
        </w:rPr>
        <w:t>die</w:t>
      </w:r>
      <w:r w:rsidR="00560008" w:rsidRPr="00DC03EB">
        <w:rPr>
          <w:sz w:val="24"/>
          <w:szCs w:val="24"/>
        </w:rPr>
        <w:t>ses</w:t>
      </w:r>
      <w:r w:rsidR="00AE4315" w:rsidRPr="00DC03EB">
        <w:rPr>
          <w:sz w:val="24"/>
          <w:szCs w:val="24"/>
        </w:rPr>
        <w:t xml:space="preserve"> Gewinnspiels</w:t>
      </w:r>
      <w:r w:rsidR="00560008" w:rsidRPr="00DC03EB">
        <w:rPr>
          <w:sz w:val="24"/>
          <w:szCs w:val="24"/>
        </w:rPr>
        <w:t xml:space="preserve"> bzw. </w:t>
      </w:r>
      <w:r w:rsidR="00DC03EB" w:rsidRPr="00DC03EB">
        <w:rPr>
          <w:sz w:val="24"/>
          <w:szCs w:val="24"/>
        </w:rPr>
        <w:t>dieser</w:t>
      </w:r>
      <w:r w:rsidR="00560008" w:rsidRPr="00DC03EB">
        <w:rPr>
          <w:sz w:val="24"/>
          <w:szCs w:val="24"/>
        </w:rPr>
        <w:t xml:space="preserve"> Gewinnspiel</w:t>
      </w:r>
      <w:r w:rsidR="00203F1C" w:rsidRPr="00DC03EB">
        <w:rPr>
          <w:sz w:val="24"/>
          <w:szCs w:val="24"/>
        </w:rPr>
        <w:t>-S</w:t>
      </w:r>
      <w:r w:rsidR="00560008" w:rsidRPr="00DC03EB">
        <w:rPr>
          <w:sz w:val="24"/>
          <w:szCs w:val="24"/>
        </w:rPr>
        <w:t>erie</w:t>
      </w:r>
      <w:r w:rsidR="00AE4315" w:rsidRPr="002B5985">
        <w:rPr>
          <w:sz w:val="24"/>
          <w:szCs w:val="24"/>
        </w:rPr>
        <w:t xml:space="preserve"> sowie zur Erfüllung gesetzlicher Aufbewahrungspflichten erforderlich ist.</w:t>
      </w:r>
    </w:p>
    <w:p w14:paraId="65AA5701" w14:textId="77777777" w:rsidR="00945633" w:rsidRPr="00945633" w:rsidRDefault="00945633">
      <w:pPr>
        <w:rPr>
          <w:b/>
          <w:bCs/>
          <w:sz w:val="24"/>
          <w:szCs w:val="24"/>
        </w:rPr>
      </w:pPr>
      <w:r w:rsidRPr="00945633">
        <w:rPr>
          <w:b/>
          <w:bCs/>
          <w:sz w:val="24"/>
          <w:szCs w:val="24"/>
        </w:rPr>
        <w:t xml:space="preserve">§ 8 Schlussbestimmungen </w:t>
      </w:r>
    </w:p>
    <w:p w14:paraId="6D0AD1F5" w14:textId="77777777" w:rsidR="00945633" w:rsidRDefault="00945633" w:rsidP="00945633">
      <w:pPr>
        <w:pStyle w:val="Listenabsatz"/>
        <w:numPr>
          <w:ilvl w:val="0"/>
          <w:numId w:val="14"/>
        </w:numPr>
        <w:rPr>
          <w:sz w:val="24"/>
          <w:szCs w:val="24"/>
        </w:rPr>
      </w:pPr>
      <w:r w:rsidRPr="00945633">
        <w:rPr>
          <w:sz w:val="24"/>
          <w:szCs w:val="24"/>
        </w:rPr>
        <w:t xml:space="preserve">Das Gewinnspiel unterliegt österreichischem Recht unter Ausschluss der Verweisungsnormen. Gerichtsstand ist </w:t>
      </w:r>
      <w:r>
        <w:rPr>
          <w:sz w:val="24"/>
          <w:szCs w:val="24"/>
        </w:rPr>
        <w:t>Innsbruck</w:t>
      </w:r>
      <w:r w:rsidRPr="00945633">
        <w:rPr>
          <w:sz w:val="24"/>
          <w:szCs w:val="24"/>
        </w:rPr>
        <w:t>.</w:t>
      </w:r>
    </w:p>
    <w:p w14:paraId="1722CF7A" w14:textId="4C1C01FA" w:rsidR="006B046A" w:rsidRPr="006509F5" w:rsidRDefault="00945633" w:rsidP="006509F5">
      <w:pPr>
        <w:pStyle w:val="Listenabsatz"/>
        <w:numPr>
          <w:ilvl w:val="0"/>
          <w:numId w:val="14"/>
        </w:numPr>
        <w:rPr>
          <w:sz w:val="24"/>
          <w:szCs w:val="24"/>
        </w:rPr>
      </w:pPr>
      <w:r w:rsidRPr="00945633">
        <w:rPr>
          <w:sz w:val="24"/>
          <w:szCs w:val="24"/>
        </w:rPr>
        <w:t xml:space="preserve"> Sollten einzelne Regelungen innerhalb dieser Teilnahmebedingungen unwirksam sein oder werden, so bleibt die Wirksamkeit der übrigen Regelungen davon unberührt. An die Stelle der unwirksamen Bestimmung tritt gegebenenfalls eine angemessene Regelung, die dem Zweck der unwirksamen Bestimmung am ehesten entspricht.</w:t>
      </w:r>
    </w:p>
    <w:sectPr w:rsidR="006B046A" w:rsidRPr="006509F5" w:rsidSect="004F50A0">
      <w:headerReference w:type="default" r:id="rId13"/>
      <w:footerReference w:type="default" r:id="rId14"/>
      <w:pgSz w:w="11906" w:h="16838"/>
      <w:pgMar w:top="2129" w:right="1418" w:bottom="148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7377" w14:textId="77777777" w:rsidR="009529CE" w:rsidRDefault="009529CE">
      <w:pPr>
        <w:spacing w:after="0" w:line="240" w:lineRule="auto"/>
      </w:pPr>
      <w:r>
        <w:separator/>
      </w:r>
    </w:p>
  </w:endnote>
  <w:endnote w:type="continuationSeparator" w:id="0">
    <w:p w14:paraId="0BB69804" w14:textId="77777777" w:rsidR="009529CE" w:rsidRDefault="0095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DD30" w14:textId="77777777" w:rsidR="004F50A0" w:rsidRDefault="004F50A0" w:rsidP="00A55868">
    <w:pPr>
      <w:pStyle w:val="Fuzeile"/>
      <w:ind w:right="-2"/>
    </w:pPr>
    <w:r>
      <w:rPr>
        <w:noProof/>
      </w:rPr>
      <mc:AlternateContent>
        <mc:Choice Requires="wps">
          <w:drawing>
            <wp:anchor distT="0" distB="0" distL="114300" distR="114300" simplePos="0" relativeHeight="251658752" behindDoc="0" locked="0" layoutInCell="1" allowOverlap="1" wp14:anchorId="28A83588" wp14:editId="581A6158">
              <wp:simplePos x="0" y="0"/>
              <wp:positionH relativeFrom="column">
                <wp:posOffset>-90983</wp:posOffset>
              </wp:positionH>
              <wp:positionV relativeFrom="paragraph">
                <wp:posOffset>241224</wp:posOffset>
              </wp:positionV>
              <wp:extent cx="4162349" cy="292608"/>
              <wp:effectExtent l="0" t="0" r="0" b="0"/>
              <wp:wrapNone/>
              <wp:docPr id="17" name="Textfeld 17">
                <a:extLst xmlns:a="http://schemas.openxmlformats.org/drawingml/2006/main">
                  <a:ext uri="{FF2B5EF4-FFF2-40B4-BE49-F238E27FC236}">
                    <a16:creationId xmlns:a16="http://schemas.microsoft.com/office/drawing/2014/main" id="{5AEDD412-C986-4068-8257-FC4B5D30A251}"/>
                  </a:ext>
                </a:extLst>
              </wp:docPr>
              <wp:cNvGraphicFramePr/>
              <a:graphic xmlns:a="http://schemas.openxmlformats.org/drawingml/2006/main">
                <a:graphicData uri="http://schemas.microsoft.com/office/word/2010/wordprocessingShape">
                  <wps:wsp>
                    <wps:cNvSpPr txBox="1"/>
                    <wps:spPr>
                      <a:xfrm>
                        <a:off x="0" y="0"/>
                        <a:ext cx="4162349" cy="292608"/>
                      </a:xfrm>
                      <a:prstGeom prst="rect">
                        <a:avLst/>
                      </a:prstGeom>
                      <a:solidFill>
                        <a:schemeClr val="lt1"/>
                      </a:solidFill>
                      <a:ln w="6350">
                        <a:noFill/>
                      </a:ln>
                    </wps:spPr>
                    <wps:txbx>
                      <w:txbxContent>
                        <w:p w14:paraId="6E3F732C" w14:textId="77777777" w:rsidR="004F50A0" w:rsidRPr="001616D6" w:rsidRDefault="004F50A0" w:rsidP="00A55868">
                          <w:pPr>
                            <w:rPr>
                              <w:rFonts w:ascii="Calibri" w:hAnsi="Calibri" w:cs="Calibri"/>
                            </w:rPr>
                          </w:pPr>
                          <w:r>
                            <w:rPr>
                              <w:rFonts w:ascii="Calibri" w:hAnsi="Calibri" w:cs="Calibri"/>
                            </w:rPr>
                            <w:t>Kampagne Steigerung Take Rate</w:t>
                          </w:r>
                          <w:r w:rsidRPr="001616D6">
                            <w:rPr>
                              <w:rFonts w:ascii="Calibri" w:hAnsi="Calibri" w:cs="Calibri"/>
                            </w:rPr>
                            <w:t xml:space="preserve"> | </w:t>
                          </w:r>
                          <w:r>
                            <w:rPr>
                              <w:rFonts w:ascii="Calibri" w:hAnsi="Calibri" w:cs="Calibri"/>
                            </w:rPr>
                            <w:t xml:space="preserve">Teilnahmebedingungen </w:t>
                          </w:r>
                          <w:r w:rsidRPr="001616D6">
                            <w:rPr>
                              <w:rFonts w:ascii="Calibri" w:hAnsi="Calibri" w:cs="Calibri"/>
                            </w:rPr>
                            <w:t xml:space="preserve">| Seite </w:t>
                          </w:r>
                          <w:r w:rsidRPr="001616D6">
                            <w:rPr>
                              <w:rFonts w:ascii="Calibri" w:hAnsi="Calibri" w:cs="Calibri"/>
                            </w:rPr>
                            <w:fldChar w:fldCharType="begin"/>
                          </w:r>
                          <w:r w:rsidRPr="001616D6">
                            <w:rPr>
                              <w:rFonts w:ascii="Calibri" w:hAnsi="Calibri" w:cs="Calibri"/>
                            </w:rPr>
                            <w:instrText>PAGE   \* MERGEFORMAT</w:instrText>
                          </w:r>
                          <w:r w:rsidRPr="001616D6">
                            <w:rPr>
                              <w:rFonts w:ascii="Calibri" w:hAnsi="Calibri" w:cs="Calibri"/>
                            </w:rPr>
                            <w:fldChar w:fldCharType="separate"/>
                          </w:r>
                          <w:r w:rsidRPr="001616D6">
                            <w:rPr>
                              <w:rFonts w:ascii="Calibri" w:hAnsi="Calibri" w:cs="Calibri"/>
                            </w:rPr>
                            <w:t>1</w:t>
                          </w:r>
                          <w:r w:rsidRPr="001616D6">
                            <w:rPr>
                              <w:rFonts w:ascii="Calibri" w:hAnsi="Calibri" w:cs="Calibri"/>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83588" id="_x0000_t202" coordsize="21600,21600" o:spt="202" path="m,l,21600r21600,l21600,xe">
              <v:stroke joinstyle="miter"/>
              <v:path gradientshapeok="t" o:connecttype="rect"/>
            </v:shapetype>
            <v:shape id="Textfeld 17" o:spid="_x0000_s1026" type="#_x0000_t202" style="position:absolute;margin-left:-7.15pt;margin-top:19pt;width:327.75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" fillcolor="white [3201]" stroked="f" strokeweight=".5pt">
              <v:textbox>
                <w:txbxContent>
                  <w:p w14:paraId="6E3F732C" w14:textId="77777777" w:rsidR="004F50A0" w:rsidRPr="001616D6" w:rsidRDefault="004F50A0" w:rsidP="00A55868">
                    <w:pPr>
                      <w:rPr>
                        <w:rFonts w:ascii="Calibri" w:hAnsi="Calibri" w:cs="Calibri"/>
                      </w:rPr>
                    </w:pPr>
                    <w:r>
                      <w:rPr>
                        <w:rFonts w:ascii="Calibri" w:hAnsi="Calibri" w:cs="Calibri"/>
                      </w:rPr>
                      <w:t>Kampagne Steigerung Take Rate</w:t>
                    </w:r>
                    <w:r w:rsidRPr="001616D6">
                      <w:rPr>
                        <w:rFonts w:ascii="Calibri" w:hAnsi="Calibri" w:cs="Calibri"/>
                      </w:rPr>
                      <w:t xml:space="preserve"> | </w:t>
                    </w:r>
                    <w:r>
                      <w:rPr>
                        <w:rFonts w:ascii="Calibri" w:hAnsi="Calibri" w:cs="Calibri"/>
                      </w:rPr>
                      <w:t xml:space="preserve">Teilnahmebedingungen </w:t>
                    </w:r>
                    <w:r w:rsidRPr="001616D6">
                      <w:rPr>
                        <w:rFonts w:ascii="Calibri" w:hAnsi="Calibri" w:cs="Calibri"/>
                      </w:rPr>
                      <w:t xml:space="preserve">| Seite </w:t>
                    </w:r>
                    <w:r w:rsidRPr="001616D6">
                      <w:rPr>
                        <w:rFonts w:ascii="Calibri" w:hAnsi="Calibri" w:cs="Calibri"/>
                      </w:rPr>
                      <w:fldChar w:fldCharType="begin"/>
                    </w:r>
                    <w:r w:rsidRPr="001616D6">
                      <w:rPr>
                        <w:rFonts w:ascii="Calibri" w:hAnsi="Calibri" w:cs="Calibri"/>
                      </w:rPr>
                      <w:instrText>PAGE   \* MERGEFORMAT</w:instrText>
                    </w:r>
                    <w:r w:rsidRPr="001616D6">
                      <w:rPr>
                        <w:rFonts w:ascii="Calibri" w:hAnsi="Calibri" w:cs="Calibri"/>
                      </w:rPr>
                      <w:fldChar w:fldCharType="separate"/>
                    </w:r>
                    <w:r w:rsidRPr="001616D6">
                      <w:rPr>
                        <w:rFonts w:ascii="Calibri" w:hAnsi="Calibri" w:cs="Calibri"/>
                      </w:rPr>
                      <w:t>1</w:t>
                    </w:r>
                    <w:r w:rsidRPr="001616D6">
                      <w:rPr>
                        <w:rFonts w:ascii="Calibri" w:hAnsi="Calibri" w:cs="Calibri"/>
                      </w:rPr>
                      <w:fldChar w:fldCharType="end"/>
                    </w:r>
                  </w:p>
                </w:txbxContent>
              </v:textbox>
            </v:shape>
          </w:pict>
        </mc:Fallback>
      </mc:AlternateContent>
    </w:r>
    <w:r>
      <w:rPr>
        <w:noProof/>
      </w:rPr>
      <w:drawing>
        <wp:anchor distT="0" distB="0" distL="114300" distR="114300" simplePos="0" relativeHeight="251657728" behindDoc="0" locked="0" layoutInCell="1" allowOverlap="1" wp14:anchorId="07155CFE" wp14:editId="599D1E97">
          <wp:simplePos x="0" y="0"/>
          <wp:positionH relativeFrom="column">
            <wp:posOffset>-1947382</wp:posOffset>
          </wp:positionH>
          <wp:positionV relativeFrom="paragraph">
            <wp:posOffset>-344805</wp:posOffset>
          </wp:positionV>
          <wp:extent cx="9394780" cy="1065388"/>
          <wp:effectExtent l="0" t="0" r="0" b="1905"/>
          <wp:wrapNone/>
          <wp:docPr id="16" name="Grafik 16">
            <a:extLst xmlns:a="http://schemas.openxmlformats.org/drawingml/2006/main">
              <a:ext uri="{FF2B5EF4-FFF2-40B4-BE49-F238E27FC236}">
                <a16:creationId xmlns:a16="http://schemas.microsoft.com/office/drawing/2014/main" id="{DA83F061-9C09-47A0-BE07-345EDAA280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rotWithShape="1">
                  <a:blip r:embed="rId1" cstate="print">
                    <a:extLst>
                      <a:ext uri="{28A0092B-C50C-407E-A947-70E740481C1C}">
                        <a14:useLocalDpi xmlns:a14="http://schemas.microsoft.com/office/drawing/2010/main"/>
                      </a:ext>
                    </a:extLst>
                  </a:blip>
                  <a:srcRect b="-12"/>
                  <a:stretch/>
                </pic:blipFill>
                <pic:spPr bwMode="auto">
                  <a:xfrm>
                    <a:off x="0" y="0"/>
                    <a:ext cx="9394780" cy="10653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9BCA" w14:textId="77777777" w:rsidR="009529CE" w:rsidRDefault="009529CE">
      <w:pPr>
        <w:spacing w:after="0" w:line="240" w:lineRule="auto"/>
      </w:pPr>
      <w:r>
        <w:separator/>
      </w:r>
    </w:p>
  </w:footnote>
  <w:footnote w:type="continuationSeparator" w:id="0">
    <w:p w14:paraId="48186A5D" w14:textId="77777777" w:rsidR="009529CE" w:rsidRDefault="0095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3AA1" w14:textId="77777777" w:rsidR="004F50A0" w:rsidRDefault="004F50A0" w:rsidP="00A55868">
    <w:pPr>
      <w:pStyle w:val="Kopfzeile"/>
      <w:ind w:right="-2"/>
    </w:pPr>
    <w:r>
      <w:rPr>
        <w:noProof/>
      </w:rPr>
      <w:drawing>
        <wp:anchor distT="0" distB="0" distL="114300" distR="114300" simplePos="0" relativeHeight="251656704" behindDoc="0" locked="0" layoutInCell="1" allowOverlap="1" wp14:anchorId="2CC39DDA" wp14:editId="678B8378">
          <wp:simplePos x="0" y="0"/>
          <wp:positionH relativeFrom="column">
            <wp:posOffset>-999653</wp:posOffset>
          </wp:positionH>
          <wp:positionV relativeFrom="paragraph">
            <wp:posOffset>-422275</wp:posOffset>
          </wp:positionV>
          <wp:extent cx="8265814" cy="1289808"/>
          <wp:effectExtent l="0" t="0" r="1905" b="5715"/>
          <wp:wrapNone/>
          <wp:docPr id="14" name="Grafik 14">
            <a:extLst xmlns:a="http://schemas.openxmlformats.org/drawingml/2006/main">
              <a:ext uri="{FF2B5EF4-FFF2-40B4-BE49-F238E27FC236}">
                <a16:creationId xmlns:a16="http://schemas.microsoft.com/office/drawing/2014/main" id="{45A56D63-2439-4178-B942-21E630168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8265814" cy="12898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6F2A"/>
    <w:multiLevelType w:val="hybridMultilevel"/>
    <w:tmpl w:val="16C0023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005953"/>
    <w:multiLevelType w:val="hybridMultilevel"/>
    <w:tmpl w:val="C480DCB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48666BC"/>
    <w:multiLevelType w:val="hybridMultilevel"/>
    <w:tmpl w:val="149E67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15E1FBD"/>
    <w:multiLevelType w:val="hybridMultilevel"/>
    <w:tmpl w:val="87425DEA"/>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338C3EF6"/>
    <w:multiLevelType w:val="hybridMultilevel"/>
    <w:tmpl w:val="DC8EB25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39470EB"/>
    <w:multiLevelType w:val="hybridMultilevel"/>
    <w:tmpl w:val="5DF869B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6B04C03"/>
    <w:multiLevelType w:val="hybridMultilevel"/>
    <w:tmpl w:val="149E6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187A25"/>
    <w:multiLevelType w:val="hybridMultilevel"/>
    <w:tmpl w:val="351E43B2"/>
    <w:lvl w:ilvl="0" w:tplc="017659DE">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FD271A9"/>
    <w:multiLevelType w:val="hybridMultilevel"/>
    <w:tmpl w:val="A158586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54876AA"/>
    <w:multiLevelType w:val="hybridMultilevel"/>
    <w:tmpl w:val="EB5A8A8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FEE6984"/>
    <w:multiLevelType w:val="hybridMultilevel"/>
    <w:tmpl w:val="DE04FA1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2EF27E4"/>
    <w:multiLevelType w:val="hybridMultilevel"/>
    <w:tmpl w:val="1DD0089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9FC2C7C"/>
    <w:multiLevelType w:val="hybridMultilevel"/>
    <w:tmpl w:val="4EB2747E"/>
    <w:lvl w:ilvl="0" w:tplc="0BCCE226">
      <w:start w:val="195"/>
      <w:numFmt w:val="bullet"/>
      <w:lvlText w:val="-"/>
      <w:lvlJc w:val="left"/>
      <w:pPr>
        <w:ind w:left="1800" w:hanging="360"/>
      </w:pPr>
      <w:rPr>
        <w:rFonts w:ascii="Aptos" w:eastAsiaTheme="minorHAnsi" w:hAnsi="Aptos" w:cstheme="minorBidi"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3" w15:restartNumberingAfterBreak="0">
    <w:nsid w:val="6C996DBA"/>
    <w:multiLevelType w:val="hybridMultilevel"/>
    <w:tmpl w:val="AE5A683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83718756">
    <w:abstractNumId w:val="7"/>
  </w:num>
  <w:num w:numId="2" w16cid:durableId="1198660167">
    <w:abstractNumId w:val="8"/>
  </w:num>
  <w:num w:numId="3" w16cid:durableId="1370952680">
    <w:abstractNumId w:val="13"/>
  </w:num>
  <w:num w:numId="4" w16cid:durableId="1633943935">
    <w:abstractNumId w:val="6"/>
  </w:num>
  <w:num w:numId="5" w16cid:durableId="1697656849">
    <w:abstractNumId w:val="3"/>
  </w:num>
  <w:num w:numId="6" w16cid:durableId="198930478">
    <w:abstractNumId w:val="10"/>
  </w:num>
  <w:num w:numId="7" w16cid:durableId="204025741">
    <w:abstractNumId w:val="4"/>
  </w:num>
  <w:num w:numId="8" w16cid:durableId="2136944028">
    <w:abstractNumId w:val="9"/>
  </w:num>
  <w:num w:numId="9" w16cid:durableId="479271470">
    <w:abstractNumId w:val="12"/>
  </w:num>
  <w:num w:numId="10" w16cid:durableId="559638948">
    <w:abstractNumId w:val="11"/>
  </w:num>
  <w:num w:numId="11" w16cid:durableId="617755805">
    <w:abstractNumId w:val="5"/>
  </w:num>
  <w:num w:numId="12" w16cid:durableId="628708228">
    <w:abstractNumId w:val="2"/>
  </w:num>
  <w:num w:numId="13" w16cid:durableId="680741438">
    <w:abstractNumId w:val="1"/>
  </w:num>
  <w:num w:numId="14" w16cid:durableId="93339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A0"/>
    <w:rsid w:val="000015ED"/>
    <w:rsid w:val="00004848"/>
    <w:rsid w:val="000067D9"/>
    <w:rsid w:val="00007AA5"/>
    <w:rsid w:val="0002033C"/>
    <w:rsid w:val="00020811"/>
    <w:rsid w:val="00025455"/>
    <w:rsid w:val="0003013D"/>
    <w:rsid w:val="0003381F"/>
    <w:rsid w:val="00034FCD"/>
    <w:rsid w:val="00037D27"/>
    <w:rsid w:val="000424AD"/>
    <w:rsid w:val="000438A8"/>
    <w:rsid w:val="00044B87"/>
    <w:rsid w:val="0004651F"/>
    <w:rsid w:val="000513B6"/>
    <w:rsid w:val="000539B1"/>
    <w:rsid w:val="00057382"/>
    <w:rsid w:val="00065E60"/>
    <w:rsid w:val="000723E8"/>
    <w:rsid w:val="0007545A"/>
    <w:rsid w:val="00076634"/>
    <w:rsid w:val="00080958"/>
    <w:rsid w:val="0008759D"/>
    <w:rsid w:val="00087C14"/>
    <w:rsid w:val="000904A2"/>
    <w:rsid w:val="00091609"/>
    <w:rsid w:val="000A1B03"/>
    <w:rsid w:val="000A1CE4"/>
    <w:rsid w:val="000A228B"/>
    <w:rsid w:val="000A244D"/>
    <w:rsid w:val="000B6811"/>
    <w:rsid w:val="000B75C5"/>
    <w:rsid w:val="000C396C"/>
    <w:rsid w:val="000C3BC5"/>
    <w:rsid w:val="000C5E11"/>
    <w:rsid w:val="000C78C6"/>
    <w:rsid w:val="000D7624"/>
    <w:rsid w:val="000F1BBE"/>
    <w:rsid w:val="000F39C2"/>
    <w:rsid w:val="000F3C10"/>
    <w:rsid w:val="000F3FCB"/>
    <w:rsid w:val="00117A3D"/>
    <w:rsid w:val="00122EFE"/>
    <w:rsid w:val="00124D75"/>
    <w:rsid w:val="0014195D"/>
    <w:rsid w:val="00144242"/>
    <w:rsid w:val="00145675"/>
    <w:rsid w:val="00146593"/>
    <w:rsid w:val="0014705F"/>
    <w:rsid w:val="00151887"/>
    <w:rsid w:val="0015335E"/>
    <w:rsid w:val="00160965"/>
    <w:rsid w:val="0016251B"/>
    <w:rsid w:val="001639AD"/>
    <w:rsid w:val="00182471"/>
    <w:rsid w:val="00184BD2"/>
    <w:rsid w:val="00195D75"/>
    <w:rsid w:val="001969B3"/>
    <w:rsid w:val="00196F16"/>
    <w:rsid w:val="0019747C"/>
    <w:rsid w:val="0019799C"/>
    <w:rsid w:val="001A0B59"/>
    <w:rsid w:val="001A5713"/>
    <w:rsid w:val="001A7190"/>
    <w:rsid w:val="001B1192"/>
    <w:rsid w:val="001B59EB"/>
    <w:rsid w:val="001B662B"/>
    <w:rsid w:val="001C06C7"/>
    <w:rsid w:val="001D22EA"/>
    <w:rsid w:val="001D43AC"/>
    <w:rsid w:val="001D7988"/>
    <w:rsid w:val="001E252F"/>
    <w:rsid w:val="001F1C5F"/>
    <w:rsid w:val="001F4782"/>
    <w:rsid w:val="00203F1C"/>
    <w:rsid w:val="0021541C"/>
    <w:rsid w:val="00217AA7"/>
    <w:rsid w:val="00226BC5"/>
    <w:rsid w:val="00232BC9"/>
    <w:rsid w:val="00235B93"/>
    <w:rsid w:val="002372D2"/>
    <w:rsid w:val="0024341B"/>
    <w:rsid w:val="00247728"/>
    <w:rsid w:val="00254162"/>
    <w:rsid w:val="00261330"/>
    <w:rsid w:val="00264CE8"/>
    <w:rsid w:val="00271007"/>
    <w:rsid w:val="00272C4B"/>
    <w:rsid w:val="002803BA"/>
    <w:rsid w:val="00280632"/>
    <w:rsid w:val="00281C12"/>
    <w:rsid w:val="00286B08"/>
    <w:rsid w:val="00291FA0"/>
    <w:rsid w:val="00292C36"/>
    <w:rsid w:val="00295EEE"/>
    <w:rsid w:val="002A2815"/>
    <w:rsid w:val="002A43A3"/>
    <w:rsid w:val="002A789A"/>
    <w:rsid w:val="002B0C57"/>
    <w:rsid w:val="002B1561"/>
    <w:rsid w:val="002B1C3C"/>
    <w:rsid w:val="002B43B0"/>
    <w:rsid w:val="002B5985"/>
    <w:rsid w:val="002B7AA2"/>
    <w:rsid w:val="002C2613"/>
    <w:rsid w:val="002C421B"/>
    <w:rsid w:val="002D3EC2"/>
    <w:rsid w:val="002D5F3A"/>
    <w:rsid w:val="002D7D32"/>
    <w:rsid w:val="002E2D77"/>
    <w:rsid w:val="002E7516"/>
    <w:rsid w:val="003062A0"/>
    <w:rsid w:val="003101A8"/>
    <w:rsid w:val="00313281"/>
    <w:rsid w:val="00314187"/>
    <w:rsid w:val="00314969"/>
    <w:rsid w:val="00317EF2"/>
    <w:rsid w:val="003212DD"/>
    <w:rsid w:val="003268AE"/>
    <w:rsid w:val="0033408F"/>
    <w:rsid w:val="0034059F"/>
    <w:rsid w:val="003431F4"/>
    <w:rsid w:val="00343406"/>
    <w:rsid w:val="00343712"/>
    <w:rsid w:val="00343B6D"/>
    <w:rsid w:val="00345788"/>
    <w:rsid w:val="00346C16"/>
    <w:rsid w:val="00351A44"/>
    <w:rsid w:val="003540EB"/>
    <w:rsid w:val="0035454A"/>
    <w:rsid w:val="0035639E"/>
    <w:rsid w:val="003622E0"/>
    <w:rsid w:val="0036256A"/>
    <w:rsid w:val="003649E2"/>
    <w:rsid w:val="00376B09"/>
    <w:rsid w:val="00381936"/>
    <w:rsid w:val="00390534"/>
    <w:rsid w:val="00391D98"/>
    <w:rsid w:val="00393078"/>
    <w:rsid w:val="00395D16"/>
    <w:rsid w:val="003A6F36"/>
    <w:rsid w:val="003B6F14"/>
    <w:rsid w:val="003B75BC"/>
    <w:rsid w:val="003C1938"/>
    <w:rsid w:val="003C3378"/>
    <w:rsid w:val="003C4C54"/>
    <w:rsid w:val="003C6039"/>
    <w:rsid w:val="003D046C"/>
    <w:rsid w:val="003F004B"/>
    <w:rsid w:val="003F13AE"/>
    <w:rsid w:val="003F3EB2"/>
    <w:rsid w:val="003F4ECA"/>
    <w:rsid w:val="003F66B9"/>
    <w:rsid w:val="004054EB"/>
    <w:rsid w:val="00406EFE"/>
    <w:rsid w:val="00412A4E"/>
    <w:rsid w:val="00414781"/>
    <w:rsid w:val="004257B7"/>
    <w:rsid w:val="004261E7"/>
    <w:rsid w:val="004270EE"/>
    <w:rsid w:val="00431100"/>
    <w:rsid w:val="00434619"/>
    <w:rsid w:val="00441609"/>
    <w:rsid w:val="00445B88"/>
    <w:rsid w:val="0045063E"/>
    <w:rsid w:val="00457B22"/>
    <w:rsid w:val="004615C1"/>
    <w:rsid w:val="00470987"/>
    <w:rsid w:val="00476678"/>
    <w:rsid w:val="004771A8"/>
    <w:rsid w:val="00481107"/>
    <w:rsid w:val="00485306"/>
    <w:rsid w:val="00491316"/>
    <w:rsid w:val="004931B0"/>
    <w:rsid w:val="004A0A78"/>
    <w:rsid w:val="004A4728"/>
    <w:rsid w:val="004A5076"/>
    <w:rsid w:val="004A55D2"/>
    <w:rsid w:val="004A7496"/>
    <w:rsid w:val="004B1A79"/>
    <w:rsid w:val="004B60C7"/>
    <w:rsid w:val="004B7547"/>
    <w:rsid w:val="004C2E29"/>
    <w:rsid w:val="004D27D0"/>
    <w:rsid w:val="004E4200"/>
    <w:rsid w:val="004E5BC3"/>
    <w:rsid w:val="004F07C8"/>
    <w:rsid w:val="004F50A0"/>
    <w:rsid w:val="00505264"/>
    <w:rsid w:val="00507819"/>
    <w:rsid w:val="0051328B"/>
    <w:rsid w:val="005139F3"/>
    <w:rsid w:val="00514251"/>
    <w:rsid w:val="005175AC"/>
    <w:rsid w:val="005237EC"/>
    <w:rsid w:val="00523A81"/>
    <w:rsid w:val="00524F53"/>
    <w:rsid w:val="005262C2"/>
    <w:rsid w:val="00526799"/>
    <w:rsid w:val="005274D2"/>
    <w:rsid w:val="00531281"/>
    <w:rsid w:val="00531AED"/>
    <w:rsid w:val="00533328"/>
    <w:rsid w:val="005419A7"/>
    <w:rsid w:val="00546A00"/>
    <w:rsid w:val="0054777C"/>
    <w:rsid w:val="005508FB"/>
    <w:rsid w:val="00556E41"/>
    <w:rsid w:val="00560008"/>
    <w:rsid w:val="0056709D"/>
    <w:rsid w:val="00573787"/>
    <w:rsid w:val="005753C2"/>
    <w:rsid w:val="00590B10"/>
    <w:rsid w:val="005927DF"/>
    <w:rsid w:val="00595392"/>
    <w:rsid w:val="0059760A"/>
    <w:rsid w:val="00597727"/>
    <w:rsid w:val="005A0413"/>
    <w:rsid w:val="005A6F04"/>
    <w:rsid w:val="005B5015"/>
    <w:rsid w:val="005C30CD"/>
    <w:rsid w:val="005C7ADA"/>
    <w:rsid w:val="005D0D43"/>
    <w:rsid w:val="005D2F90"/>
    <w:rsid w:val="005D4BE2"/>
    <w:rsid w:val="005D5140"/>
    <w:rsid w:val="005D5179"/>
    <w:rsid w:val="005D669A"/>
    <w:rsid w:val="005E16C2"/>
    <w:rsid w:val="005E5BD9"/>
    <w:rsid w:val="005F2CD7"/>
    <w:rsid w:val="005F2D56"/>
    <w:rsid w:val="005F3331"/>
    <w:rsid w:val="005F7018"/>
    <w:rsid w:val="006047F3"/>
    <w:rsid w:val="00606A96"/>
    <w:rsid w:val="00606EEA"/>
    <w:rsid w:val="00625804"/>
    <w:rsid w:val="0062611B"/>
    <w:rsid w:val="0063184A"/>
    <w:rsid w:val="00632B01"/>
    <w:rsid w:val="0064152A"/>
    <w:rsid w:val="006509F5"/>
    <w:rsid w:val="00653562"/>
    <w:rsid w:val="0065587E"/>
    <w:rsid w:val="00656E3B"/>
    <w:rsid w:val="00661AB4"/>
    <w:rsid w:val="00663141"/>
    <w:rsid w:val="00663778"/>
    <w:rsid w:val="00663DF2"/>
    <w:rsid w:val="00664023"/>
    <w:rsid w:val="00664248"/>
    <w:rsid w:val="006643AE"/>
    <w:rsid w:val="00677198"/>
    <w:rsid w:val="00681D74"/>
    <w:rsid w:val="00684DC7"/>
    <w:rsid w:val="00690E0A"/>
    <w:rsid w:val="006A0604"/>
    <w:rsid w:val="006A60C2"/>
    <w:rsid w:val="006B046A"/>
    <w:rsid w:val="006B0B47"/>
    <w:rsid w:val="006B6E71"/>
    <w:rsid w:val="006D47F8"/>
    <w:rsid w:val="006D5D73"/>
    <w:rsid w:val="006E4295"/>
    <w:rsid w:val="006E5463"/>
    <w:rsid w:val="006E6928"/>
    <w:rsid w:val="006E7F1D"/>
    <w:rsid w:val="006F1FFF"/>
    <w:rsid w:val="006F408A"/>
    <w:rsid w:val="007016CD"/>
    <w:rsid w:val="007166F6"/>
    <w:rsid w:val="00725D96"/>
    <w:rsid w:val="00730998"/>
    <w:rsid w:val="007448A5"/>
    <w:rsid w:val="00746638"/>
    <w:rsid w:val="0074704C"/>
    <w:rsid w:val="007512B6"/>
    <w:rsid w:val="007566D5"/>
    <w:rsid w:val="00763B26"/>
    <w:rsid w:val="00765C8B"/>
    <w:rsid w:val="00767ED3"/>
    <w:rsid w:val="00770A1F"/>
    <w:rsid w:val="00775BF8"/>
    <w:rsid w:val="00781916"/>
    <w:rsid w:val="007847A3"/>
    <w:rsid w:val="00787C81"/>
    <w:rsid w:val="0079632E"/>
    <w:rsid w:val="007A0361"/>
    <w:rsid w:val="007A1A51"/>
    <w:rsid w:val="007A371A"/>
    <w:rsid w:val="007B4360"/>
    <w:rsid w:val="007B4DFA"/>
    <w:rsid w:val="007B5808"/>
    <w:rsid w:val="007C0706"/>
    <w:rsid w:val="007D125B"/>
    <w:rsid w:val="007D2137"/>
    <w:rsid w:val="007D5F08"/>
    <w:rsid w:val="007E09B4"/>
    <w:rsid w:val="007E4CE7"/>
    <w:rsid w:val="007F11F6"/>
    <w:rsid w:val="007F16F8"/>
    <w:rsid w:val="007F3D36"/>
    <w:rsid w:val="007F5204"/>
    <w:rsid w:val="007F5CCA"/>
    <w:rsid w:val="007F6790"/>
    <w:rsid w:val="008059A6"/>
    <w:rsid w:val="00813718"/>
    <w:rsid w:val="008141D7"/>
    <w:rsid w:val="008201AB"/>
    <w:rsid w:val="00824E7A"/>
    <w:rsid w:val="0083450D"/>
    <w:rsid w:val="00836765"/>
    <w:rsid w:val="00850776"/>
    <w:rsid w:val="00851C02"/>
    <w:rsid w:val="00851D86"/>
    <w:rsid w:val="00854A87"/>
    <w:rsid w:val="00854E48"/>
    <w:rsid w:val="00860F72"/>
    <w:rsid w:val="00863466"/>
    <w:rsid w:val="00865514"/>
    <w:rsid w:val="0087367E"/>
    <w:rsid w:val="00882DCB"/>
    <w:rsid w:val="00885718"/>
    <w:rsid w:val="00887015"/>
    <w:rsid w:val="008967F4"/>
    <w:rsid w:val="008A4121"/>
    <w:rsid w:val="008A66CA"/>
    <w:rsid w:val="008B2314"/>
    <w:rsid w:val="008B2D11"/>
    <w:rsid w:val="008B2FDC"/>
    <w:rsid w:val="008C2F3B"/>
    <w:rsid w:val="008C37BC"/>
    <w:rsid w:val="008C38E6"/>
    <w:rsid w:val="008C6E3B"/>
    <w:rsid w:val="008D093A"/>
    <w:rsid w:val="008D13B2"/>
    <w:rsid w:val="008D6947"/>
    <w:rsid w:val="008E31F1"/>
    <w:rsid w:val="008E75D3"/>
    <w:rsid w:val="008E7D13"/>
    <w:rsid w:val="008F2CE2"/>
    <w:rsid w:val="008F6E76"/>
    <w:rsid w:val="00901CA9"/>
    <w:rsid w:val="00906B9A"/>
    <w:rsid w:val="009076C3"/>
    <w:rsid w:val="00907FC1"/>
    <w:rsid w:val="009205FE"/>
    <w:rsid w:val="00927477"/>
    <w:rsid w:val="00930C45"/>
    <w:rsid w:val="00932219"/>
    <w:rsid w:val="00935140"/>
    <w:rsid w:val="00940624"/>
    <w:rsid w:val="00945633"/>
    <w:rsid w:val="009511E5"/>
    <w:rsid w:val="009529CE"/>
    <w:rsid w:val="009611E1"/>
    <w:rsid w:val="009675E6"/>
    <w:rsid w:val="009723EE"/>
    <w:rsid w:val="0098453E"/>
    <w:rsid w:val="00991198"/>
    <w:rsid w:val="009967A4"/>
    <w:rsid w:val="009A2324"/>
    <w:rsid w:val="009A71F8"/>
    <w:rsid w:val="009B3030"/>
    <w:rsid w:val="009C1381"/>
    <w:rsid w:val="009C19AA"/>
    <w:rsid w:val="009C4ED0"/>
    <w:rsid w:val="009C5111"/>
    <w:rsid w:val="009C54E4"/>
    <w:rsid w:val="009D0B29"/>
    <w:rsid w:val="009D1D75"/>
    <w:rsid w:val="009D3B70"/>
    <w:rsid w:val="009E0132"/>
    <w:rsid w:val="009E1F7C"/>
    <w:rsid w:val="009E5E56"/>
    <w:rsid w:val="009F4479"/>
    <w:rsid w:val="009F678C"/>
    <w:rsid w:val="009F7BBD"/>
    <w:rsid w:val="00A07943"/>
    <w:rsid w:val="00A159EB"/>
    <w:rsid w:val="00A2623B"/>
    <w:rsid w:val="00A27826"/>
    <w:rsid w:val="00A27944"/>
    <w:rsid w:val="00A30AC0"/>
    <w:rsid w:val="00A31B1A"/>
    <w:rsid w:val="00A33017"/>
    <w:rsid w:val="00A37A18"/>
    <w:rsid w:val="00A40A2B"/>
    <w:rsid w:val="00A40D90"/>
    <w:rsid w:val="00A44F22"/>
    <w:rsid w:val="00A4559D"/>
    <w:rsid w:val="00A460DA"/>
    <w:rsid w:val="00A52262"/>
    <w:rsid w:val="00A5482C"/>
    <w:rsid w:val="00A55868"/>
    <w:rsid w:val="00A571FF"/>
    <w:rsid w:val="00A70537"/>
    <w:rsid w:val="00A7056F"/>
    <w:rsid w:val="00A720C6"/>
    <w:rsid w:val="00A72DAF"/>
    <w:rsid w:val="00A738B9"/>
    <w:rsid w:val="00A860C6"/>
    <w:rsid w:val="00AA52D3"/>
    <w:rsid w:val="00AA578C"/>
    <w:rsid w:val="00AA5F6A"/>
    <w:rsid w:val="00AB0025"/>
    <w:rsid w:val="00AB3619"/>
    <w:rsid w:val="00AC5ACB"/>
    <w:rsid w:val="00AC69C7"/>
    <w:rsid w:val="00AD1B03"/>
    <w:rsid w:val="00AE1CB0"/>
    <w:rsid w:val="00AE4315"/>
    <w:rsid w:val="00AE7B6A"/>
    <w:rsid w:val="00B00E77"/>
    <w:rsid w:val="00B01119"/>
    <w:rsid w:val="00B10681"/>
    <w:rsid w:val="00B10CC4"/>
    <w:rsid w:val="00B26871"/>
    <w:rsid w:val="00B324E9"/>
    <w:rsid w:val="00B3252E"/>
    <w:rsid w:val="00B3549D"/>
    <w:rsid w:val="00B4225D"/>
    <w:rsid w:val="00B42D4C"/>
    <w:rsid w:val="00B501BA"/>
    <w:rsid w:val="00B5306A"/>
    <w:rsid w:val="00B543FF"/>
    <w:rsid w:val="00B5738C"/>
    <w:rsid w:val="00B60427"/>
    <w:rsid w:val="00B61C61"/>
    <w:rsid w:val="00B63445"/>
    <w:rsid w:val="00B642EF"/>
    <w:rsid w:val="00B64F9E"/>
    <w:rsid w:val="00B665C5"/>
    <w:rsid w:val="00B73476"/>
    <w:rsid w:val="00B73CD4"/>
    <w:rsid w:val="00B745CB"/>
    <w:rsid w:val="00B83083"/>
    <w:rsid w:val="00B83578"/>
    <w:rsid w:val="00B9051C"/>
    <w:rsid w:val="00B926F4"/>
    <w:rsid w:val="00BA19A0"/>
    <w:rsid w:val="00BA6298"/>
    <w:rsid w:val="00BB6B61"/>
    <w:rsid w:val="00BB7EDC"/>
    <w:rsid w:val="00BC0D6F"/>
    <w:rsid w:val="00BC6068"/>
    <w:rsid w:val="00BD2329"/>
    <w:rsid w:val="00BD53BD"/>
    <w:rsid w:val="00BE0048"/>
    <w:rsid w:val="00BE1A93"/>
    <w:rsid w:val="00BE23F7"/>
    <w:rsid w:val="00BE2BFB"/>
    <w:rsid w:val="00BE4359"/>
    <w:rsid w:val="00BF126E"/>
    <w:rsid w:val="00BF43E7"/>
    <w:rsid w:val="00BF6297"/>
    <w:rsid w:val="00C00776"/>
    <w:rsid w:val="00C07ED6"/>
    <w:rsid w:val="00C105F3"/>
    <w:rsid w:val="00C1659A"/>
    <w:rsid w:val="00C203E5"/>
    <w:rsid w:val="00C25EC2"/>
    <w:rsid w:val="00C33735"/>
    <w:rsid w:val="00C33AEF"/>
    <w:rsid w:val="00C35643"/>
    <w:rsid w:val="00C42535"/>
    <w:rsid w:val="00C43E35"/>
    <w:rsid w:val="00C4454A"/>
    <w:rsid w:val="00C51119"/>
    <w:rsid w:val="00C51F03"/>
    <w:rsid w:val="00C52F28"/>
    <w:rsid w:val="00C530D6"/>
    <w:rsid w:val="00C53F21"/>
    <w:rsid w:val="00C566B6"/>
    <w:rsid w:val="00C642EA"/>
    <w:rsid w:val="00C653F4"/>
    <w:rsid w:val="00C65551"/>
    <w:rsid w:val="00C7169D"/>
    <w:rsid w:val="00C72D57"/>
    <w:rsid w:val="00C80989"/>
    <w:rsid w:val="00C82E5F"/>
    <w:rsid w:val="00C86845"/>
    <w:rsid w:val="00C86B9C"/>
    <w:rsid w:val="00C97993"/>
    <w:rsid w:val="00CB5525"/>
    <w:rsid w:val="00CC3F59"/>
    <w:rsid w:val="00CC5328"/>
    <w:rsid w:val="00CD07CF"/>
    <w:rsid w:val="00CD11BF"/>
    <w:rsid w:val="00CD163D"/>
    <w:rsid w:val="00CD35B8"/>
    <w:rsid w:val="00CD382D"/>
    <w:rsid w:val="00CD4D8D"/>
    <w:rsid w:val="00CD4EE6"/>
    <w:rsid w:val="00CD5E0C"/>
    <w:rsid w:val="00CE6776"/>
    <w:rsid w:val="00CF11B6"/>
    <w:rsid w:val="00D01CDE"/>
    <w:rsid w:val="00D01DFA"/>
    <w:rsid w:val="00D02090"/>
    <w:rsid w:val="00D17A1F"/>
    <w:rsid w:val="00D2072D"/>
    <w:rsid w:val="00D23009"/>
    <w:rsid w:val="00D35E9B"/>
    <w:rsid w:val="00D368F5"/>
    <w:rsid w:val="00D373F7"/>
    <w:rsid w:val="00D46CA5"/>
    <w:rsid w:val="00D52BA9"/>
    <w:rsid w:val="00D54BE7"/>
    <w:rsid w:val="00D71EAE"/>
    <w:rsid w:val="00D825F1"/>
    <w:rsid w:val="00D82F80"/>
    <w:rsid w:val="00D85261"/>
    <w:rsid w:val="00D8552B"/>
    <w:rsid w:val="00D956EB"/>
    <w:rsid w:val="00D95A48"/>
    <w:rsid w:val="00D97074"/>
    <w:rsid w:val="00D97FDF"/>
    <w:rsid w:val="00DA0A49"/>
    <w:rsid w:val="00DA5BEF"/>
    <w:rsid w:val="00DA7AA1"/>
    <w:rsid w:val="00DC03EB"/>
    <w:rsid w:val="00DC09D1"/>
    <w:rsid w:val="00DC4DE3"/>
    <w:rsid w:val="00DC6AC0"/>
    <w:rsid w:val="00DD28CA"/>
    <w:rsid w:val="00DD60A0"/>
    <w:rsid w:val="00DE1CED"/>
    <w:rsid w:val="00DE2EB4"/>
    <w:rsid w:val="00DE6DE3"/>
    <w:rsid w:val="00DE7C09"/>
    <w:rsid w:val="00DF7CD9"/>
    <w:rsid w:val="00E018AD"/>
    <w:rsid w:val="00E10C39"/>
    <w:rsid w:val="00E14519"/>
    <w:rsid w:val="00E1510B"/>
    <w:rsid w:val="00E16835"/>
    <w:rsid w:val="00E17962"/>
    <w:rsid w:val="00E22740"/>
    <w:rsid w:val="00E30F28"/>
    <w:rsid w:val="00E447FE"/>
    <w:rsid w:val="00E454FA"/>
    <w:rsid w:val="00E45C41"/>
    <w:rsid w:val="00E466F5"/>
    <w:rsid w:val="00E47093"/>
    <w:rsid w:val="00E47BF1"/>
    <w:rsid w:val="00E52050"/>
    <w:rsid w:val="00E61323"/>
    <w:rsid w:val="00E62F4A"/>
    <w:rsid w:val="00E768BA"/>
    <w:rsid w:val="00E82670"/>
    <w:rsid w:val="00E87205"/>
    <w:rsid w:val="00E938E1"/>
    <w:rsid w:val="00E94B99"/>
    <w:rsid w:val="00E96C75"/>
    <w:rsid w:val="00E97F7E"/>
    <w:rsid w:val="00EA1BE9"/>
    <w:rsid w:val="00EB0331"/>
    <w:rsid w:val="00EB21A4"/>
    <w:rsid w:val="00EB76D6"/>
    <w:rsid w:val="00ED406F"/>
    <w:rsid w:val="00ED6BA7"/>
    <w:rsid w:val="00EF06E5"/>
    <w:rsid w:val="00EF1D8A"/>
    <w:rsid w:val="00EF226D"/>
    <w:rsid w:val="00EF2C3E"/>
    <w:rsid w:val="00EF597C"/>
    <w:rsid w:val="00F0273A"/>
    <w:rsid w:val="00F04C9A"/>
    <w:rsid w:val="00F0660C"/>
    <w:rsid w:val="00F1048E"/>
    <w:rsid w:val="00F11063"/>
    <w:rsid w:val="00F13BAB"/>
    <w:rsid w:val="00F311C6"/>
    <w:rsid w:val="00F322AC"/>
    <w:rsid w:val="00F41424"/>
    <w:rsid w:val="00F435E6"/>
    <w:rsid w:val="00F45A9B"/>
    <w:rsid w:val="00F5776F"/>
    <w:rsid w:val="00F57D4B"/>
    <w:rsid w:val="00F615A0"/>
    <w:rsid w:val="00F64589"/>
    <w:rsid w:val="00F80755"/>
    <w:rsid w:val="00F835D5"/>
    <w:rsid w:val="00F85231"/>
    <w:rsid w:val="00F947D0"/>
    <w:rsid w:val="00F94B79"/>
    <w:rsid w:val="00F95BAB"/>
    <w:rsid w:val="00F95D48"/>
    <w:rsid w:val="00F97696"/>
    <w:rsid w:val="00F97F6E"/>
    <w:rsid w:val="00FA1208"/>
    <w:rsid w:val="00FD018D"/>
    <w:rsid w:val="00FD19FE"/>
    <w:rsid w:val="00FD4DF3"/>
    <w:rsid w:val="00FD57E3"/>
    <w:rsid w:val="00FE09E7"/>
    <w:rsid w:val="00FE1551"/>
    <w:rsid w:val="00FE2184"/>
    <w:rsid w:val="00FE6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A519"/>
  <w15:chartTrackingRefBased/>
  <w15:docId w15:val="{928B07A1-54C9-47AD-944E-9546D4EE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50A0"/>
    <w:rPr>
      <w:kern w:val="0"/>
      <w:lang w:val="de-DE"/>
      <w14:ligatures w14:val="none"/>
    </w:rPr>
  </w:style>
  <w:style w:type="paragraph" w:styleId="berschrift1">
    <w:name w:val="heading 1"/>
    <w:basedOn w:val="Standard"/>
    <w:next w:val="Standard"/>
    <w:link w:val="berschrift1Zchn"/>
    <w:uiPriority w:val="9"/>
    <w:qFormat/>
    <w:rsid w:val="004F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50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50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50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50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50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50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50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50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50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50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50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50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50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50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50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50A0"/>
    <w:rPr>
      <w:rFonts w:eastAsiaTheme="majorEastAsia" w:cstheme="majorBidi"/>
      <w:color w:val="272727" w:themeColor="text1" w:themeTint="D8"/>
    </w:rPr>
  </w:style>
  <w:style w:type="paragraph" w:styleId="Titel">
    <w:name w:val="Title"/>
    <w:basedOn w:val="Standard"/>
    <w:next w:val="Standard"/>
    <w:link w:val="TitelZchn"/>
    <w:uiPriority w:val="10"/>
    <w:qFormat/>
    <w:rsid w:val="004F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50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50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50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50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50A0"/>
    <w:rPr>
      <w:i/>
      <w:iCs/>
      <w:color w:val="404040" w:themeColor="text1" w:themeTint="BF"/>
    </w:rPr>
  </w:style>
  <w:style w:type="paragraph" w:styleId="Listenabsatz">
    <w:name w:val="List Paragraph"/>
    <w:basedOn w:val="Standard"/>
    <w:uiPriority w:val="34"/>
    <w:qFormat/>
    <w:rsid w:val="004F50A0"/>
    <w:pPr>
      <w:ind w:left="720"/>
      <w:contextualSpacing/>
    </w:pPr>
  </w:style>
  <w:style w:type="character" w:styleId="IntensiveHervorhebung">
    <w:name w:val="Intense Emphasis"/>
    <w:basedOn w:val="Absatz-Standardschriftart"/>
    <w:uiPriority w:val="21"/>
    <w:qFormat/>
    <w:rsid w:val="004F50A0"/>
    <w:rPr>
      <w:i/>
      <w:iCs/>
      <w:color w:val="0F4761" w:themeColor="accent1" w:themeShade="BF"/>
    </w:rPr>
  </w:style>
  <w:style w:type="paragraph" w:styleId="IntensivesZitat">
    <w:name w:val="Intense Quote"/>
    <w:basedOn w:val="Standard"/>
    <w:next w:val="Standard"/>
    <w:link w:val="IntensivesZitatZchn"/>
    <w:uiPriority w:val="30"/>
    <w:qFormat/>
    <w:rsid w:val="004F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50A0"/>
    <w:rPr>
      <w:i/>
      <w:iCs/>
      <w:color w:val="0F4761" w:themeColor="accent1" w:themeShade="BF"/>
    </w:rPr>
  </w:style>
  <w:style w:type="character" w:styleId="IntensiverVerweis">
    <w:name w:val="Intense Reference"/>
    <w:basedOn w:val="Absatz-Standardschriftart"/>
    <w:uiPriority w:val="32"/>
    <w:qFormat/>
    <w:rsid w:val="004F50A0"/>
    <w:rPr>
      <w:b/>
      <w:bCs/>
      <w:smallCaps/>
      <w:color w:val="0F4761" w:themeColor="accent1" w:themeShade="BF"/>
      <w:spacing w:val="5"/>
    </w:rPr>
  </w:style>
  <w:style w:type="paragraph" w:styleId="Kopfzeile">
    <w:name w:val="header"/>
    <w:basedOn w:val="Standard"/>
    <w:link w:val="KopfzeileZchn"/>
    <w:uiPriority w:val="99"/>
    <w:unhideWhenUsed/>
    <w:rsid w:val="004F50A0"/>
    <w:pPr>
      <w:tabs>
        <w:tab w:val="center" w:pos="4536"/>
        <w:tab w:val="right" w:pos="9072"/>
      </w:tabs>
    </w:pPr>
  </w:style>
  <w:style w:type="character" w:customStyle="1" w:styleId="KopfzeileZchn">
    <w:name w:val="Kopfzeile Zchn"/>
    <w:basedOn w:val="Absatz-Standardschriftart"/>
    <w:link w:val="Kopfzeile"/>
    <w:uiPriority w:val="99"/>
    <w:rsid w:val="004F50A0"/>
    <w:rPr>
      <w:kern w:val="0"/>
      <w:lang w:val="de-DE"/>
      <w14:ligatures w14:val="none"/>
    </w:rPr>
  </w:style>
  <w:style w:type="paragraph" w:styleId="Fuzeile">
    <w:name w:val="footer"/>
    <w:basedOn w:val="Standard"/>
    <w:link w:val="FuzeileZchn"/>
    <w:uiPriority w:val="99"/>
    <w:unhideWhenUsed/>
    <w:rsid w:val="004F50A0"/>
    <w:pPr>
      <w:tabs>
        <w:tab w:val="center" w:pos="4536"/>
        <w:tab w:val="right" w:pos="9072"/>
      </w:tabs>
    </w:pPr>
  </w:style>
  <w:style w:type="character" w:customStyle="1" w:styleId="FuzeileZchn">
    <w:name w:val="Fußzeile Zchn"/>
    <w:basedOn w:val="Absatz-Standardschriftart"/>
    <w:link w:val="Fuzeile"/>
    <w:uiPriority w:val="99"/>
    <w:rsid w:val="004F50A0"/>
    <w:rPr>
      <w:kern w:val="0"/>
      <w:lang w:val="de-DE"/>
      <w14:ligatures w14:val="none"/>
    </w:rPr>
  </w:style>
  <w:style w:type="character" w:styleId="Hyperlink">
    <w:name w:val="Hyperlink"/>
    <w:basedOn w:val="Absatz-Standardschriftart"/>
    <w:uiPriority w:val="99"/>
    <w:unhideWhenUsed/>
    <w:rsid w:val="004F50A0"/>
    <w:rPr>
      <w:color w:val="467886" w:themeColor="hyperlink"/>
      <w:u w:val="single"/>
    </w:rPr>
  </w:style>
  <w:style w:type="paragraph" w:styleId="StandardWeb">
    <w:name w:val="Normal (Web)"/>
    <w:basedOn w:val="Standard"/>
    <w:uiPriority w:val="99"/>
    <w:semiHidden/>
    <w:unhideWhenUsed/>
    <w:rsid w:val="00854A87"/>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7F16F8"/>
    <w:rPr>
      <w:sz w:val="16"/>
      <w:szCs w:val="16"/>
    </w:rPr>
  </w:style>
  <w:style w:type="paragraph" w:styleId="Kommentartext">
    <w:name w:val="annotation text"/>
    <w:basedOn w:val="Standard"/>
    <w:link w:val="KommentartextZchn"/>
    <w:uiPriority w:val="99"/>
    <w:unhideWhenUsed/>
    <w:rsid w:val="007F16F8"/>
    <w:pPr>
      <w:spacing w:line="240" w:lineRule="auto"/>
    </w:pPr>
    <w:rPr>
      <w:sz w:val="20"/>
      <w:szCs w:val="20"/>
    </w:rPr>
  </w:style>
  <w:style w:type="character" w:customStyle="1" w:styleId="KommentartextZchn">
    <w:name w:val="Kommentartext Zchn"/>
    <w:basedOn w:val="Absatz-Standardschriftart"/>
    <w:link w:val="Kommentartext"/>
    <w:uiPriority w:val="99"/>
    <w:rsid w:val="007F16F8"/>
    <w:rPr>
      <w:kern w:val="0"/>
      <w:sz w:val="20"/>
      <w:szCs w:val="20"/>
      <w:lang w:val="de-DE"/>
      <w14:ligatures w14:val="none"/>
    </w:rPr>
  </w:style>
  <w:style w:type="paragraph" w:styleId="Kommentarthema">
    <w:name w:val="annotation subject"/>
    <w:basedOn w:val="Kommentartext"/>
    <w:next w:val="Kommentartext"/>
    <w:link w:val="KommentarthemaZchn"/>
    <w:uiPriority w:val="99"/>
    <w:semiHidden/>
    <w:unhideWhenUsed/>
    <w:rsid w:val="007F16F8"/>
    <w:rPr>
      <w:b/>
      <w:bCs/>
    </w:rPr>
  </w:style>
  <w:style w:type="character" w:customStyle="1" w:styleId="KommentarthemaZchn">
    <w:name w:val="Kommentarthema Zchn"/>
    <w:basedOn w:val="KommentartextZchn"/>
    <w:link w:val="Kommentarthema"/>
    <w:uiPriority w:val="99"/>
    <w:semiHidden/>
    <w:rsid w:val="007F16F8"/>
    <w:rPr>
      <w:b/>
      <w:bCs/>
      <w:kern w:val="0"/>
      <w:sz w:val="20"/>
      <w:szCs w:val="20"/>
      <w:lang w:val="de-DE"/>
      <w14:ligatures w14:val="none"/>
    </w:rPr>
  </w:style>
  <w:style w:type="character" w:styleId="NichtaufgelsteErwhnung">
    <w:name w:val="Unresolved Mention"/>
    <w:basedOn w:val="Absatz-Standardschriftart"/>
    <w:uiPriority w:val="99"/>
    <w:semiHidden/>
    <w:unhideWhenUsed/>
    <w:rsid w:val="0066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bbsa.tirol/inte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eitband.tirol/gewinnspi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eitband.tir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fda0f-28b3-4702-b3ad-e5600ffcb7fb">
      <Terms xmlns="http://schemas.microsoft.com/office/infopath/2007/PartnerControls"/>
    </lcf76f155ced4ddcb4097134ff3c332f>
    <TaxCatchAll xmlns="00e0c82b-f101-4b06-9347-674da6bc03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2665274D265D4EB6549C791AC5679E" ma:contentTypeVersion="18" ma:contentTypeDescription="Ein neues Dokument erstellen." ma:contentTypeScope="" ma:versionID="d31a1cb6651ce7112c48f76e1dee17ce">
  <xsd:schema xmlns:xsd="http://www.w3.org/2001/XMLSchema" xmlns:xs="http://www.w3.org/2001/XMLSchema" xmlns:p="http://schemas.microsoft.com/office/2006/metadata/properties" xmlns:ns2="5aafda0f-28b3-4702-b3ad-e5600ffcb7fb" xmlns:ns3="00e0c82b-f101-4b06-9347-674da6bc03b8" targetNamespace="http://schemas.microsoft.com/office/2006/metadata/properties" ma:root="true" ma:fieldsID="c69ae59bb26186520a66b5193885645b" ns2:_="" ns3:_="">
    <xsd:import namespace="5aafda0f-28b3-4702-b3ad-e5600ffcb7fb"/>
    <xsd:import namespace="00e0c82b-f101-4b06-9347-674da6bc03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da0f-28b3-4702-b3ad-e5600ffc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9f5d87f-559d-428b-a249-b348b308d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0c82b-f101-4b06-9347-674da6bc03b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bb0ee4b-5736-4456-80f9-bbe3333fdee7}" ma:internalName="TaxCatchAll" ma:showField="CatchAllData" ma:web="00e0c82b-f101-4b06-9347-674da6bc0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0D0D2-F0D6-46A8-8D07-FDF4009D1719}">
  <ds:schemaRefs>
    <ds:schemaRef ds:uri="http://schemas.microsoft.com/office/2006/metadata/properties"/>
    <ds:schemaRef ds:uri="http://schemas.microsoft.com/office/infopath/2007/PartnerControls"/>
    <ds:schemaRef ds:uri="5aafda0f-28b3-4702-b3ad-e5600ffcb7fb"/>
    <ds:schemaRef ds:uri="00e0c82b-f101-4b06-9347-674da6bc03b8"/>
  </ds:schemaRefs>
</ds:datastoreItem>
</file>

<file path=customXml/itemProps2.xml><?xml version="1.0" encoding="utf-8"?>
<ds:datastoreItem xmlns:ds="http://schemas.openxmlformats.org/officeDocument/2006/customXml" ds:itemID="{B0517FD7-9371-414E-BE7B-C548F5BEC298}">
  <ds:schemaRefs>
    <ds:schemaRef ds:uri="http://schemas.microsoft.com/sharepoint/v3/contenttype/forms"/>
  </ds:schemaRefs>
</ds:datastoreItem>
</file>

<file path=customXml/itemProps3.xml><?xml version="1.0" encoding="utf-8"?>
<ds:datastoreItem xmlns:ds="http://schemas.openxmlformats.org/officeDocument/2006/customXml" ds:itemID="{0689D908-E17E-4D6F-9A9D-FDE7566BA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da0f-28b3-4702-b3ad-e5600ffcb7fb"/>
    <ds:schemaRef ds:uri="00e0c82b-f101-4b06-9347-674da6bc0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6985</Characters>
  <Application>Microsoft Office Word</Application>
  <DocSecurity>0</DocSecurity>
  <Lines>58</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Neurauter</dc:creator>
  <cp:keywords/>
  <dc:description/>
  <cp:lastModifiedBy>Florian Schallhart</cp:lastModifiedBy>
  <cp:revision>159</cp:revision>
  <dcterms:created xsi:type="dcterms:W3CDTF">2026-02-04T14:17:00Z</dcterms:created>
  <dcterms:modified xsi:type="dcterms:W3CDTF">2026-04-10T08:12:00Z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0x010100682665274D265D4EB6549C791AC5679E</vt:lpwstr>
  </property>
  <property fmtid="{D5CDD505-2E9C-101B-9397-08002B2CF9AE}" pid="3" name="MediaServiceImageTags">
    <vt:lpwstr/>
  </property>
</Properties>
</file>